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word/footer1.xml" ContentType="application/vnd.openxmlformats-officedocument.wordprocessingml.foot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4"/>
        </w:rPr>
        <w:t> </w:t>
      </w:r>
      <w:r>
        <w:rPr>
          <w:w w:val="90"/>
        </w:rPr>
        <w:t>knowledge</w:t>
      </w:r>
      <w:r>
        <w:rPr>
          <w:spacing w:val="5"/>
        </w:rPr>
        <w:t> </w:t>
      </w:r>
      <w:r>
        <w:rPr>
          <w:w w:val="90"/>
        </w:rPr>
        <w:t>and</w:t>
      </w:r>
      <w:r>
        <w:rPr>
          <w:spacing w:val="4"/>
        </w:rPr>
        <w:t> </w:t>
      </w:r>
      <w:r>
        <w:rPr>
          <w:w w:val="90"/>
        </w:rPr>
        <w:t>skills</w:t>
      </w:r>
      <w:r>
        <w:rPr>
          <w:spacing w:val="5"/>
        </w:rPr>
        <w:t> </w:t>
      </w:r>
      <w:r>
        <w:rPr>
          <w:w w:val="90"/>
        </w:rPr>
        <w:t>progression:</w:t>
      </w:r>
      <w:r>
        <w:rPr>
          <w:spacing w:val="5"/>
        </w:rPr>
        <w:t> </w:t>
      </w:r>
      <w:r>
        <w:rPr>
          <w:w w:val="90"/>
        </w:rPr>
        <w:t>Healthy</w:t>
      </w:r>
      <w:r>
        <w:rPr>
          <w:spacing w:val="4"/>
        </w:rPr>
        <w:t> </w:t>
      </w:r>
      <w:r>
        <w:rPr>
          <w:w w:val="90"/>
        </w:rPr>
        <w:t>Me</w:t>
      </w:r>
      <w:r>
        <w:rPr>
          <w:spacing w:val="5"/>
        </w:rPr>
        <w:t> </w:t>
      </w:r>
      <w:r>
        <w:rPr>
          <w:w w:val="90"/>
        </w:rPr>
        <w:t>Ages</w:t>
      </w:r>
      <w:r>
        <w:rPr>
          <w:spacing w:val="4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23" w:lineRule="auto" w:before="236" w:after="56"/>
        <w:ind w:left="44" w:right="86"/>
      </w:pPr>
      <w:r>
        <w:rPr>
          <w:color w:val="631F5B"/>
          <w:w w:val="85"/>
        </w:rPr>
        <w:t>Jigsaw,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mindful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approach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to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progressive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spiral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scheme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planning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lessons,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ensures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that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from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previous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is revisited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extended,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adding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new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concepts,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skills,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on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appropriate.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table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below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draws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out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6"/>
          <w:w w:val="85"/>
        </w:rPr>
        <w:t> </w:t>
      </w:r>
      <w:r>
        <w:rPr>
          <w:rFonts w:ascii="Trebuchet MS" w:hAnsi="Trebuchet MS"/>
          <w:color w:val="631F5B"/>
          <w:w w:val="85"/>
        </w:rPr>
        <w:t>spiral</w:t>
      </w:r>
      <w:r>
        <w:rPr>
          <w:rFonts w:ascii="Trebuchet MS" w:hAnsi="Trebuchet MS"/>
          <w:color w:val="631F5B"/>
          <w:spacing w:val="-6"/>
          <w:w w:val="85"/>
        </w:rPr>
        <w:t> </w:t>
      </w:r>
      <w:r>
        <w:rPr>
          <w:color w:val="631F5B"/>
          <w:w w:val="85"/>
        </w:rPr>
        <w:t>knowledge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skills</w:t>
      </w:r>
      <w:r>
        <w:rPr>
          <w:color w:val="631F5B"/>
          <w:spacing w:val="-6"/>
          <w:w w:val="85"/>
        </w:rPr>
        <w:t> </w:t>
      </w:r>
      <w:r>
        <w:rPr>
          <w:color w:val="631F5B"/>
          <w:w w:val="85"/>
        </w:rPr>
        <w:t>progression within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Healthy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Me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including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introduced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Learning.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Please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ask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your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child’s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school</w:t>
      </w:r>
      <w:r>
        <w:rPr>
          <w:color w:val="631F5B"/>
          <w:spacing w:val="-5"/>
          <w:w w:val="85"/>
        </w:rPr>
        <w:t> </w:t>
      </w:r>
      <w:r>
        <w:rPr>
          <w:color w:val="631F5B"/>
          <w:w w:val="85"/>
        </w:rPr>
        <w:t>for </w:t>
      </w:r>
      <w:r>
        <w:rPr>
          <w:color w:val="631F5B"/>
          <w:spacing w:val="-2"/>
          <w:w w:val="85"/>
        </w:rPr>
        <w:t>details of any adaptations they have made to the programme in line with their school policy as some content and vocabulary may have been changed or be taught in a </w:t>
      </w:r>
      <w:r>
        <w:rPr>
          <w:color w:val="631F5B"/>
          <w:w w:val="90"/>
        </w:rPr>
        <w:t>different year group.</w:t>
      </w:r>
    </w:p>
    <w:tbl>
      <w:tblPr>
        <w:tblW w:w="0" w:type="auto"/>
        <w:jc w:val="left"/>
        <w:tblInd w:w="64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95" w:hRule="atLeast"/>
        </w:trPr>
        <w:tc>
          <w:tcPr>
            <w:tcW w:w="1417" w:type="dxa"/>
            <w:tcBorders>
              <w:top w:val="nil"/>
              <w:left w:val="nil"/>
              <w:bottom w:val="nil"/>
            </w:tcBorders>
            <w:shd w:val="clear" w:color="auto" w:fill="5E8CC1"/>
          </w:tcPr>
          <w:p>
            <w:pPr>
              <w:pStyle w:val="TableParagraph"/>
              <w:spacing w:before="138"/>
              <w:ind w:left="3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5"/>
                <w:sz w:val="20"/>
              </w:rPr>
              <w:t>HM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5E8CC1"/>
          </w:tcPr>
          <w:p>
            <w:pPr>
              <w:pStyle w:val="TableParagraph"/>
              <w:spacing w:before="138"/>
              <w:ind w:left="20" w:firstLine="0"/>
              <w:jc w:val="center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spacing w:val="-2"/>
                <w:sz w:val="20"/>
              </w:rPr>
              <w:t>Knowledge</w:t>
            </w:r>
          </w:p>
        </w:tc>
        <w:tc>
          <w:tcPr>
            <w:tcW w:w="4252" w:type="dxa"/>
            <w:tcBorders>
              <w:top w:val="nil"/>
              <w:bottom w:val="nil"/>
            </w:tcBorders>
            <w:shd w:val="clear" w:color="auto" w:fill="5E8CC1"/>
          </w:tcPr>
          <w:p>
            <w:pPr>
              <w:pStyle w:val="TableParagraph"/>
              <w:spacing w:before="138"/>
              <w:ind w:left="985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Skills</w:t>
            </w:r>
          </w:p>
        </w:tc>
        <w:tc>
          <w:tcPr>
            <w:tcW w:w="4252" w:type="dxa"/>
            <w:tcBorders>
              <w:top w:val="nil"/>
              <w:bottom w:val="nil"/>
              <w:right w:val="nil"/>
            </w:tcBorders>
            <w:shd w:val="clear" w:color="auto" w:fill="5E8CC1"/>
          </w:tcPr>
          <w:p>
            <w:pPr>
              <w:pStyle w:val="TableParagraph"/>
              <w:spacing w:before="138"/>
              <w:ind w:left="859" w:firstLine="0"/>
              <w:rPr>
                <w:rFonts w:ascii="Trebuchet MS"/>
                <w:b/>
                <w:sz w:val="20"/>
              </w:rPr>
            </w:pPr>
            <w:r>
              <w:rPr>
                <w:rFonts w:ascii="Trebuchet MS"/>
                <w:b/>
                <w:color w:val="FFFFFF"/>
                <w:w w:val="90"/>
                <w:sz w:val="20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20"/>
              </w:rPr>
              <w:t>Family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20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20"/>
              </w:rPr>
              <w:t>Learning</w:t>
            </w:r>
          </w:p>
        </w:tc>
      </w:tr>
      <w:tr>
        <w:trPr>
          <w:trHeight w:val="4351" w:hRule="atLeast"/>
        </w:trPr>
        <w:tc>
          <w:tcPr>
            <w:tcW w:w="1417" w:type="dxa"/>
            <w:vMerge w:val="restart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pStyle w:val="TableParagraph"/>
              <w:spacing w:before="108"/>
              <w:ind w:left="169" w:firstLine="0"/>
              <w:rPr>
                <w:rFonts w:ascii="Arial"/>
                <w:b/>
                <w:sz w:val="20"/>
              </w:rPr>
            </w:pPr>
            <w:r>
              <w:rPr>
                <w:rFonts w:ascii="Arial"/>
                <w:b/>
                <w:spacing w:val="-2"/>
                <w:sz w:val="20"/>
              </w:rPr>
              <w:t>Ages</w:t>
            </w:r>
            <w:r>
              <w:rPr>
                <w:rFonts w:ascii="Arial"/>
                <w:b/>
                <w:spacing w:val="-7"/>
                <w:sz w:val="20"/>
              </w:rPr>
              <w:t> </w:t>
            </w:r>
            <w:r>
              <w:rPr>
                <w:rFonts w:ascii="Arial"/>
                <w:b/>
                <w:spacing w:val="-2"/>
                <w:sz w:val="20"/>
              </w:rPr>
              <w:t>8-</w:t>
            </w:r>
            <w:r>
              <w:rPr>
                <w:rFonts w:ascii="Arial"/>
                <w:b/>
                <w:spacing w:val="-10"/>
                <w:sz w:val="20"/>
              </w:rPr>
              <w:t>9</w:t>
            </w:r>
          </w:p>
        </w:tc>
        <w:tc>
          <w:tcPr>
            <w:tcW w:w="4252" w:type="dxa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117" w:after="0"/>
              <w:ind w:left="340" w:right="693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friendship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groups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are </w:t>
            </w:r>
            <w:r>
              <w:rPr>
                <w:sz w:val="18"/>
              </w:rPr>
              <w:t>formed and how they fit into them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4"/>
                <w:sz w:val="18"/>
              </w:rPr>
              <w:t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friends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value</w:t>
            </w:r>
            <w:r>
              <w:rPr>
                <w:spacing w:val="-12"/>
                <w:sz w:val="18"/>
              </w:rPr>
              <w:t> </w:t>
            </w:r>
            <w:r>
              <w:rPr>
                <w:spacing w:val="-4"/>
                <w:sz w:val="18"/>
              </w:rPr>
              <w:t>most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456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leaders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followers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 </w:t>
            </w:r>
            <w:r>
              <w:rPr>
                <w:spacing w:val="-2"/>
                <w:sz w:val="18"/>
              </w:rPr>
              <w:t>groups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656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take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roles according to the situation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84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facts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smoking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vaping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 its effects on health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158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reasons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start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 </w:t>
            </w:r>
            <w:r>
              <w:rPr>
                <w:spacing w:val="-2"/>
                <w:sz w:val="18"/>
              </w:rPr>
              <w:t>smoke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65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facts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alcohol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its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effects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on health, particularly the liver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13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reasons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drink </w:t>
            </w:r>
            <w:r>
              <w:rPr>
                <w:spacing w:val="-2"/>
                <w:sz w:val="18"/>
              </w:rPr>
              <w:t>alcohol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6" w:after="0"/>
              <w:ind w:left="340" w:right="405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ways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resist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putting pressure on them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right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wrong</w:t>
            </w:r>
          </w:p>
        </w:tc>
        <w:tc>
          <w:tcPr>
            <w:tcW w:w="4252" w:type="dxa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17" w:after="0"/>
              <w:ind w:left="340" w:right="36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identify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feelings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have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about </w:t>
            </w:r>
            <w:r>
              <w:rPr>
                <w:sz w:val="18"/>
              </w:rPr>
              <w:t>their friends and different friendship groups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494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Recognise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people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groups </w:t>
            </w:r>
            <w:r>
              <w:rPr>
                <w:sz w:val="18"/>
              </w:rPr>
              <w:t>they interact with impact on them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573" w:hanging="171"/>
              <w:jc w:val="left"/>
              <w:rPr>
                <w:sz w:val="18"/>
              </w:rPr>
            </w:pPr>
            <w:r>
              <w:rPr>
                <w:sz w:val="18"/>
              </w:rPr>
              <w:t>Identify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most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want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 friends with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367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Recognise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negative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feelings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in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peer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pressure situations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518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identify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feelings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anxiety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fear </w:t>
            </w:r>
            <w:r>
              <w:rPr>
                <w:sz w:val="18"/>
              </w:rPr>
              <w:t>associated with peer pressure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24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tap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inner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strength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know-how </w:t>
            </w:r>
            <w:r>
              <w:rPr>
                <w:sz w:val="18"/>
              </w:rPr>
              <w:t>to be assertive</w:t>
            </w:r>
          </w:p>
        </w:tc>
        <w:tc>
          <w:tcPr>
            <w:tcW w:w="4252" w:type="dxa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117" w:after="0"/>
              <w:ind w:left="340" w:right="313" w:hanging="171"/>
              <w:jc w:val="left"/>
              <w:rPr>
                <w:sz w:val="18"/>
              </w:rPr>
            </w:pPr>
            <w:r>
              <w:rPr>
                <w:sz w:val="18"/>
              </w:rPr>
              <w:t>Who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friends?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 </w:t>
            </w:r>
            <w:r>
              <w:rPr>
                <w:spacing w:val="-2"/>
                <w:sz w:val="18"/>
              </w:rPr>
              <w:t>feel?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150" w:hanging="171"/>
              <w:jc w:val="left"/>
              <w:rPr>
                <w:sz w:val="18"/>
              </w:rPr>
            </w:pPr>
            <w:r>
              <w:rPr>
                <w:sz w:val="18"/>
              </w:rPr>
              <w:t>Which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groups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spend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with?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do </w:t>
            </w:r>
            <w:r>
              <w:rPr>
                <w:spacing w:val="-2"/>
                <w:sz w:val="18"/>
              </w:rPr>
              <w:t>you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feel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when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you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with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different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groups?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413" w:hanging="171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tell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when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were the leader / follower in the group?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How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smoking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affect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people’s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health?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How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drinking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affect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people’s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health?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149" w:hanging="171"/>
              <w:jc w:val="both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group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trying 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convince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something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don’t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want to do or know you shouldn’t do?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both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build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inner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strength?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600" w:hanging="171"/>
              <w:jc w:val="both"/>
              <w:rPr>
                <w:sz w:val="18"/>
              </w:rPr>
            </w:pPr>
            <w:r>
              <w:rPr>
                <w:sz w:val="18"/>
              </w:rPr>
              <w:t>Does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Calm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time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stronger </w:t>
            </w:r>
            <w:r>
              <w:rPr>
                <w:spacing w:val="-2"/>
                <w:sz w:val="18"/>
              </w:rPr>
              <w:t>inside?</w:t>
            </w:r>
          </w:p>
        </w:tc>
      </w:tr>
      <w:tr>
        <w:trPr>
          <w:trHeight w:val="1051" w:hRule="atLeast"/>
        </w:trPr>
        <w:tc>
          <w:tcPr>
            <w:tcW w:w="1417" w:type="dxa"/>
            <w:vMerge/>
            <w:tcBorders>
              <w:top w:val="nil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pStyle w:val="TableParagraph"/>
              <w:spacing w:line="232" w:lineRule="auto" w:before="126"/>
              <w:ind w:left="170" w:right="152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look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friendship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groups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part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of,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formed,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leaders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followers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fit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into them.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asked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reflect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friendships,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different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them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which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friends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value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most.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look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at smoking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vaping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its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effects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health,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same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alcohol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look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at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reasons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people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might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drink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or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smoke.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Finally,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talk about peer pressure and how to deal with it.</w:t>
            </w:r>
          </w:p>
        </w:tc>
      </w:tr>
      <w:tr>
        <w:trPr>
          <w:trHeight w:val="907" w:hRule="atLeast"/>
        </w:trPr>
        <w:tc>
          <w:tcPr>
            <w:tcW w:w="1417" w:type="dxa"/>
            <w:vMerge/>
            <w:tcBorders>
              <w:top w:val="nil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  <w:tcBorders>
              <w:top w:val="single" w:sz="8" w:space="0" w:color="5E8CC1"/>
              <w:left w:val="single" w:sz="8" w:space="0" w:color="5E8CC1"/>
              <w:bottom w:val="single" w:sz="8" w:space="0" w:color="5E8CC1"/>
              <w:right w:val="single" w:sz="8" w:space="0" w:color="5E8CC1"/>
            </w:tcBorders>
          </w:tcPr>
          <w:p>
            <w:pPr>
              <w:pStyle w:val="TableParagraph"/>
              <w:spacing w:before="121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New</w:t>
            </w:r>
            <w:r>
              <w:rPr>
                <w:rFonts w:ascii="Arial"/>
                <w:b/>
                <w:spacing w:val="-13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key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vocabulary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that</w:t>
            </w:r>
            <w:r>
              <w:rPr>
                <w:rFonts w:ascii="Arial"/>
                <w:b/>
                <w:spacing w:val="-11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may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z w:val="18"/>
              </w:rPr>
              <w:t>be</w:t>
            </w:r>
            <w:r>
              <w:rPr>
                <w:rFonts w:ascii="Arial"/>
                <w:b/>
                <w:spacing w:val="-10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</w:p>
          <w:p>
            <w:pPr>
              <w:pStyle w:val="TableParagraph"/>
              <w:spacing w:line="232" w:lineRule="auto"/>
              <w:ind w:left="170" w:right="152" w:firstLine="0"/>
              <w:rPr>
                <w:sz w:val="18"/>
              </w:rPr>
            </w:pPr>
            <w:r>
              <w:rPr>
                <w:spacing w:val="-2"/>
                <w:sz w:val="18"/>
              </w:rPr>
              <w:t>Friendship,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Emotions,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Relationships,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Friendship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groups,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Value,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Roles,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Leader,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Follower,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Assertive,</w:t>
            </w:r>
            <w:r>
              <w:rPr>
                <w:spacing w:val="-14"/>
                <w:sz w:val="18"/>
              </w:rPr>
              <w:t> </w:t>
            </w:r>
            <w:r>
              <w:rPr>
                <w:spacing w:val="-2"/>
                <w:sz w:val="18"/>
              </w:rPr>
              <w:t>Agree,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Disagree,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Smoking,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Vaping,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Pressure,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Peers,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Guilt, </w:t>
            </w:r>
            <w:r>
              <w:rPr>
                <w:sz w:val="18"/>
              </w:rPr>
              <w:t>Alcohol, Liver, Disease,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Anxiety, Fear, Believe, Opinion.</w:t>
            </w:r>
          </w:p>
        </w:tc>
      </w:tr>
    </w:tbl>
    <w:p>
      <w:pPr>
        <w:pStyle w:val="BodyText"/>
        <w:spacing w:before="9"/>
        <w:rPr>
          <w:sz w:val="6"/>
        </w:rPr>
      </w:pPr>
      <w:r>
        <w:rPr>
          <w:sz w:val="6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843950</wp:posOffset>
                </wp:positionH>
                <wp:positionV relativeFrom="paragraph">
                  <wp:posOffset>73292</wp:posOffset>
                </wp:positionV>
                <wp:extent cx="9000490" cy="648335"/>
                <wp:effectExtent l="0" t="0" r="0" b="0"/>
                <wp:wrapTopAndBottom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9000490" cy="648335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5E8CC1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tabs>
                                <w:tab w:pos="5709" w:val="left" w:leader="none"/>
                              </w:tabs>
                              <w:spacing w:before="121"/>
                              <w:ind w:left="160" w:right="0" w:firstLine="0"/>
                              <w:jc w:val="left"/>
                              <w:rPr>
                                <w:rFonts w:asci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b/>
                                <w:spacing w:val="-12"/>
                                <w:sz w:val="18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b/>
                                <w:spacing w:val="-5"/>
                                <w:sz w:val="18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  <w:b/>
                                <w:sz w:val="18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b/>
                                <w:spacing w:val="-2"/>
                                <w:sz w:val="18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66.452797pt;margin-top:5.771094pt;width:708.7pt;height:51.05pt;mso-position-horizontal-relative:page;mso-position-vertical-relative:paragraph;z-index:-15728640;mso-wrap-distance-left:0;mso-wrap-distance-right:0" type="#_x0000_t202" id="docshape12" filled="false" stroked="true" strokeweight="1pt" strokecolor="#5e8cc1">
                <v:textbox inset="0,0,0,0">
                  <w:txbxContent>
                    <w:p>
                      <w:pPr>
                        <w:tabs>
                          <w:tab w:pos="5709" w:val="left" w:leader="none"/>
                        </w:tabs>
                        <w:spacing w:before="121"/>
                        <w:ind w:left="160" w:right="0" w:firstLine="0"/>
                        <w:jc w:val="left"/>
                        <w:rPr>
                          <w:rFonts w:ascii="Arial"/>
                          <w:b/>
                          <w:sz w:val="18"/>
                        </w:rPr>
                      </w:pPr>
                      <w:r>
                        <w:rPr>
                          <w:rFonts w:ascii="Arial"/>
                          <w:b/>
                          <w:sz w:val="18"/>
                        </w:rPr>
                        <w:t>Notes</w:t>
                      </w:r>
                      <w:r>
                        <w:rPr>
                          <w:rFonts w:ascii="Arial"/>
                          <w:b/>
                          <w:spacing w:val="-12"/>
                          <w:sz w:val="18"/>
                        </w:rPr>
                        <w:t> </w:t>
                      </w:r>
                      <w:r>
                        <w:rPr>
                          <w:rFonts w:ascii="Arial"/>
                          <w:b/>
                          <w:spacing w:val="-5"/>
                          <w:sz w:val="18"/>
                        </w:rPr>
                        <w:t>for</w:t>
                      </w:r>
                      <w:r>
                        <w:rPr>
                          <w:rFonts w:ascii="Arial"/>
                          <w:b/>
                          <w:sz w:val="18"/>
                        </w:rPr>
                        <w:tab/>
                      </w:r>
                      <w:r>
                        <w:rPr>
                          <w:rFonts w:ascii="Arial"/>
                          <w:b/>
                          <w:spacing w:val="-2"/>
                          <w:sz w:val="18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sectPr>
      <w:headerReference w:type="default" r:id="rId5"/>
      <w:footerReference w:type="default" r:id="rId6"/>
      <w:type w:val="continuous"/>
      <w:pgSz w:w="16840" w:h="11910" w:orient="landscape"/>
      <w:pgMar w:header="364" w:footer="224" w:top="1320" w:bottom="42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footer1.xml><?xml version="1.0" encoding="utf-8"?>
<w:ft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30496">
              <wp:simplePos x="0" y="0"/>
              <wp:positionH relativeFrom="page">
                <wp:posOffset>4909682</wp:posOffset>
              </wp:positionH>
              <wp:positionV relativeFrom="page">
                <wp:posOffset>7278140</wp:posOffset>
              </wp:positionV>
              <wp:extent cx="873125" cy="155575"/>
              <wp:effectExtent l="0" t="0" r="0" b="0"/>
              <wp:wrapNone/>
              <wp:docPr id="11" name="Textbox 1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1" name="Textbox 11"/>
                    <wps:cNvSpPr txBox="1"/>
                    <wps:spPr>
                      <a:xfrm>
                        <a:off x="0" y="0"/>
                        <a:ext cx="873125" cy="1555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before="21"/>
                            <w:ind w:left="20" w:right="0" w:firstLine="0"/>
                            <w:jc w:val="left"/>
                            <w:rPr>
                              <w:rFonts w:ascii="Tahoma" w:hAnsi="Tahoma"/>
                              <w:b/>
                              <w:sz w:val="16"/>
                            </w:rPr>
                          </w:pP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©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Jigsaw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w w:val="85"/>
                              <w:sz w:val="16"/>
                            </w:rPr>
                            <w:t>PSHE</w:t>
                          </w:r>
                          <w:r>
                            <w:rPr>
                              <w:rFonts w:ascii="Tahoma" w:hAnsi="Tahoma"/>
                              <w:b/>
                              <w:spacing w:val="5"/>
                              <w:sz w:val="16"/>
                            </w:rPr>
                            <w:t> </w:t>
                          </w:r>
                          <w:r>
                            <w:rPr>
                              <w:rFonts w:ascii="Tahoma" w:hAnsi="Tahoma"/>
                              <w:b/>
                              <w:spacing w:val="-5"/>
                              <w:w w:val="85"/>
                              <w:sz w:val="16"/>
                            </w:rPr>
                            <w:t>Ltd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386.589203pt;margin-top:573.081909pt;width:68.75pt;height:12.25pt;mso-position-horizontal-relative:page;mso-position-vertical-relative:page;z-index:-15785984" type="#_x0000_t202" id="docshape11" filled="false" stroked="false">
              <v:textbox inset="0,0,0,0">
                <w:txbxContent>
                  <w:p>
                    <w:pPr>
                      <w:spacing w:before="21"/>
                      <w:ind w:left="20" w:right="0" w:firstLine="0"/>
                      <w:jc w:val="left"/>
                      <w:rPr>
                        <w:rFonts w:ascii="Tahoma" w:hAnsi="Tahoma"/>
                        <w:b/>
                        <w:sz w:val="16"/>
                      </w:rPr>
                    </w:pP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©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Jigsaw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w w:val="85"/>
                        <w:sz w:val="16"/>
                      </w:rPr>
                      <w:t>PSHE</w:t>
                    </w:r>
                    <w:r>
                      <w:rPr>
                        <w:rFonts w:ascii="Tahoma" w:hAnsi="Tahoma"/>
                        <w:b/>
                        <w:spacing w:val="5"/>
                        <w:sz w:val="16"/>
                      </w:rPr>
                      <w:t> </w:t>
                    </w:r>
                    <w:r>
                      <w:rPr>
                        <w:rFonts w:ascii="Tahoma" w:hAnsi="Tahoma"/>
                        <w:b/>
                        <w:spacing w:val="-5"/>
                        <w:w w:val="85"/>
                        <w:sz w:val="16"/>
                      </w:rPr>
                      <w:t>Ltd</w:t>
                    </w:r>
                  </w:p>
                </w:txbxContent>
              </v:textbox>
              <w10:wrap type="none"/>
            </v:shape>
          </w:pict>
        </mc:Fallback>
      </mc:AlternateContent>
    </w:r>
  </w:p>
</w:ftr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</w:rPr>
    </w:pPr>
    <w:r>
      <w:rPr>
        <w:b w:val="0"/>
      </w:rPr>
      <mc:AlternateContent>
        <mc:Choice Requires="wps">
          <w:drawing>
            <wp:anchor distT="0" distB="0" distL="0" distR="0" allowOverlap="1" layoutInCell="1" locked="0" behindDoc="1" simplePos="0" relativeHeight="487529984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6496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5E8CC1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20"/>
      <w:szCs w:val="20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2025-10-22T07:18:51Z</dcterms:created>
  <dcterms:modified xsi:type="dcterms:W3CDTF">2025-10-22T07:18:51Z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2024-01-10T00:00:00Z</vt:filetime>
  </property>
  <property fmtid="{D5CDD505-2E9C-101B-9397-08002B2CF9AE}" pid="3" name="Creator">
    <vt:lpwstr>Adobe InDesign 19.0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