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007" w:rsidRDefault="001D0007" w:rsidP="001D0007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1D0007" w:rsidRDefault="001D0007" w:rsidP="001D0007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1D0007" w:rsidRDefault="001D0007" w:rsidP="001D0007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1D0007" w:rsidRDefault="001D0007" w:rsidP="001D0007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1D0007" w:rsidRDefault="001D0007" w:rsidP="001D0007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1D0007" w:rsidRDefault="001D0007" w:rsidP="001D0007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1D0007" w:rsidRDefault="001D0007" w:rsidP="001D0007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F3469E" w:rsidRDefault="00F3469E" w:rsidP="00DA2B2D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F3469E" w:rsidRDefault="00F3469E" w:rsidP="00DA2B2D">
      <w:pPr>
        <w:ind w:left="360" w:hanging="360"/>
        <w:jc w:val="center"/>
        <w:rPr>
          <w:rFonts w:ascii="Open Sans" w:hAnsi="Open Sans" w:cs="Open Sans"/>
          <w:noProof/>
          <w:sz w:val="40"/>
          <w:szCs w:val="40"/>
        </w:rPr>
      </w:pPr>
    </w:p>
    <w:p w:rsidR="001D0007" w:rsidRPr="008365B5" w:rsidRDefault="001D0007" w:rsidP="00DA2B2D">
      <w:pPr>
        <w:ind w:left="360" w:hanging="360"/>
        <w:jc w:val="center"/>
        <w:rPr>
          <w:rFonts w:ascii="Open Sans" w:hAnsi="Open Sans" w:cs="Open San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FAE817" wp14:editId="54A67579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668270" cy="2303780"/>
            <wp:effectExtent l="19050" t="19050" r="17780" b="203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3037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5B5">
        <w:rPr>
          <w:rFonts w:ascii="Open Sans" w:hAnsi="Open Sans" w:cs="Open Sans"/>
          <w:noProof/>
          <w:sz w:val="40"/>
          <w:szCs w:val="40"/>
        </w:rPr>
        <w:t xml:space="preserve">Bosham Primary </w:t>
      </w:r>
      <w:r w:rsidRPr="008365B5">
        <w:rPr>
          <w:rFonts w:ascii="Open Sans" w:hAnsi="Open Sans" w:cs="Open Sans"/>
          <w:sz w:val="40"/>
          <w:szCs w:val="40"/>
        </w:rPr>
        <w:t>School</w:t>
      </w:r>
    </w:p>
    <w:p w:rsidR="00DA2B2D" w:rsidRDefault="00DA2B2D" w:rsidP="00DA2B2D">
      <w:pPr>
        <w:jc w:val="center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Bosham Primary School, Walton Lane, Bosham, West Sussex PO18 8QF</w:t>
      </w:r>
    </w:p>
    <w:p w:rsidR="00DA2B2D" w:rsidRDefault="00DA2B2D" w:rsidP="00B5404E">
      <w:pPr>
        <w:ind w:left="72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</w:rPr>
        <w:t xml:space="preserve">Jacquelyn </w:t>
      </w:r>
      <w:r w:rsidR="00B5404E">
        <w:rPr>
          <w:rFonts w:ascii="Tahoma" w:hAnsi="Tahoma" w:cs="Tahoma"/>
          <w:sz w:val="24"/>
        </w:rPr>
        <w:t>Wattam</w:t>
      </w:r>
      <w:r>
        <w:rPr>
          <w:rFonts w:ascii="Tahoma" w:hAnsi="Tahoma" w:cs="Tahoma"/>
          <w:sz w:val="24"/>
        </w:rPr>
        <w:t xml:space="preserve"> </w:t>
      </w:r>
      <w:proofErr w:type="spellStart"/>
      <w:proofErr w:type="gramStart"/>
      <w:r>
        <w:rPr>
          <w:rFonts w:ascii="Tahoma" w:hAnsi="Tahoma" w:cs="Tahoma"/>
          <w:sz w:val="24"/>
        </w:rPr>
        <w:t>B.Ed</w:t>
      </w:r>
      <w:proofErr w:type="spellEnd"/>
      <w:r>
        <w:rPr>
          <w:rFonts w:ascii="Tahoma" w:hAnsi="Tahoma" w:cs="Tahoma"/>
          <w:sz w:val="24"/>
        </w:rPr>
        <w:t>(</w:t>
      </w:r>
      <w:proofErr w:type="gramEnd"/>
      <w:r>
        <w:rPr>
          <w:rFonts w:ascii="Tahoma" w:hAnsi="Tahoma" w:cs="Tahoma"/>
          <w:sz w:val="24"/>
        </w:rPr>
        <w:t xml:space="preserve">Hons); </w:t>
      </w:r>
      <w:proofErr w:type="spellStart"/>
      <w:r>
        <w:rPr>
          <w:rFonts w:ascii="Tahoma" w:hAnsi="Tahoma" w:cs="Tahoma"/>
          <w:sz w:val="24"/>
        </w:rPr>
        <w:t>MAEd</w:t>
      </w:r>
      <w:proofErr w:type="spellEnd"/>
      <w:r>
        <w:rPr>
          <w:rFonts w:ascii="Tahoma" w:hAnsi="Tahoma" w:cs="Tahoma"/>
          <w:sz w:val="24"/>
        </w:rPr>
        <w:t>; NPQH</w:t>
      </w:r>
    </w:p>
    <w:p w:rsidR="00DA2B2D" w:rsidRDefault="00DA2B2D" w:rsidP="00DA2B2D">
      <w:pPr>
        <w:jc w:val="center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Tel: 01243 572375</w:t>
      </w:r>
    </w:p>
    <w:p w:rsidR="001D0007" w:rsidRPr="008365B5" w:rsidRDefault="00DA2B2D" w:rsidP="00DA2B2D">
      <w:pPr>
        <w:ind w:left="360" w:hanging="360"/>
        <w:jc w:val="center"/>
        <w:rPr>
          <w:rFonts w:ascii="Open Sans" w:hAnsi="Open Sans" w:cs="Open Sans"/>
          <w:sz w:val="40"/>
          <w:szCs w:val="40"/>
        </w:rPr>
      </w:pPr>
      <w:r>
        <w:rPr>
          <w:rFonts w:ascii="Tahoma" w:hAnsi="Tahoma" w:cs="Tahoma"/>
          <w:sz w:val="24"/>
        </w:rPr>
        <w:t xml:space="preserve">Email: </w:t>
      </w:r>
      <w:hyperlink r:id="rId8" w:history="1">
        <w:r>
          <w:rPr>
            <w:rStyle w:val="Hyperlink"/>
            <w:rFonts w:ascii="Tahoma" w:hAnsi="Tahoma" w:cs="Tahoma"/>
            <w:color w:val="0563C1"/>
            <w:sz w:val="24"/>
          </w:rPr>
          <w:t>office@bosham.w-sussex.sch.uk</w:t>
        </w:r>
      </w:hyperlink>
    </w:p>
    <w:p w:rsidR="00DA2B2D" w:rsidRDefault="00DA2B2D" w:rsidP="001D0007">
      <w:pPr>
        <w:jc w:val="center"/>
        <w:rPr>
          <w:rFonts w:ascii="Open Sans" w:hAnsi="Open Sans" w:cs="Open Sans"/>
          <w:b/>
          <w:sz w:val="36"/>
          <w:szCs w:val="36"/>
        </w:rPr>
      </w:pPr>
    </w:p>
    <w:p w:rsidR="00DA2B2D" w:rsidRDefault="00DA2B2D" w:rsidP="00DA2B2D">
      <w:pPr>
        <w:rPr>
          <w:rFonts w:ascii="Open Sans" w:hAnsi="Open Sans" w:cs="Open Sans"/>
          <w:b/>
          <w:sz w:val="36"/>
          <w:szCs w:val="36"/>
        </w:rPr>
      </w:pPr>
    </w:p>
    <w:p w:rsidR="001D0007" w:rsidRPr="008365B5" w:rsidRDefault="009B762B" w:rsidP="001D0007">
      <w:pPr>
        <w:jc w:val="center"/>
        <w:rPr>
          <w:rFonts w:ascii="Open Sans" w:hAnsi="Open Sans" w:cs="Open Sans"/>
          <w:b/>
          <w:sz w:val="36"/>
          <w:szCs w:val="36"/>
        </w:rPr>
      </w:pPr>
      <w:r>
        <w:rPr>
          <w:rFonts w:ascii="Open Sans" w:hAnsi="Open Sans" w:cs="Open Sans"/>
          <w:b/>
          <w:sz w:val="36"/>
          <w:szCs w:val="36"/>
        </w:rPr>
        <w:t>Policy</w:t>
      </w:r>
      <w:r w:rsidR="00333E07">
        <w:rPr>
          <w:rFonts w:ascii="Open Sans" w:hAnsi="Open Sans" w:cs="Open Sans"/>
          <w:b/>
          <w:sz w:val="36"/>
          <w:szCs w:val="36"/>
        </w:rPr>
        <w:t xml:space="preserve"> for </w:t>
      </w:r>
      <w:r w:rsidR="00D70B9E">
        <w:rPr>
          <w:rFonts w:ascii="Open Sans" w:hAnsi="Open Sans" w:cs="Open Sans"/>
          <w:b/>
          <w:sz w:val="36"/>
          <w:szCs w:val="36"/>
        </w:rPr>
        <w:t>Children</w:t>
      </w:r>
      <w:r w:rsidR="003A61BD">
        <w:rPr>
          <w:rFonts w:ascii="Open Sans" w:hAnsi="Open Sans" w:cs="Open Sans"/>
          <w:b/>
          <w:sz w:val="36"/>
          <w:szCs w:val="36"/>
        </w:rPr>
        <w:t xml:space="preserve"> with Health Needs who Cannot Attend School</w:t>
      </w:r>
    </w:p>
    <w:p w:rsidR="001D0007" w:rsidRDefault="001D0007" w:rsidP="001D0007">
      <w:pPr>
        <w:ind w:left="360" w:hanging="360"/>
        <w:jc w:val="center"/>
        <w:rPr>
          <w:b/>
        </w:rPr>
      </w:pPr>
    </w:p>
    <w:p w:rsidR="00DA2B2D" w:rsidRDefault="00DA2B2D" w:rsidP="001D0007">
      <w:pPr>
        <w:ind w:left="360" w:hanging="360"/>
        <w:jc w:val="center"/>
        <w:rPr>
          <w:b/>
        </w:rPr>
      </w:pPr>
    </w:p>
    <w:p w:rsidR="00DA2B2D" w:rsidRDefault="00DA2B2D" w:rsidP="001D0007">
      <w:pPr>
        <w:ind w:left="360" w:hanging="360"/>
        <w:jc w:val="center"/>
        <w:rPr>
          <w:b/>
        </w:rPr>
      </w:pPr>
    </w:p>
    <w:p w:rsidR="00DA2B2D" w:rsidRDefault="00DA2B2D" w:rsidP="001D0007">
      <w:pPr>
        <w:ind w:left="360" w:hanging="360"/>
        <w:jc w:val="center"/>
        <w:rPr>
          <w:b/>
        </w:rPr>
      </w:pPr>
    </w:p>
    <w:p w:rsidR="00DA2B2D" w:rsidRPr="008365B5" w:rsidRDefault="00DA2B2D" w:rsidP="001D0007">
      <w:pPr>
        <w:ind w:left="360" w:hanging="360"/>
        <w:jc w:val="center"/>
        <w:rPr>
          <w:b/>
        </w:rPr>
      </w:pPr>
    </w:p>
    <w:p w:rsidR="001D0007" w:rsidRPr="008365B5" w:rsidRDefault="001D0007" w:rsidP="001D0007">
      <w:pPr>
        <w:rPr>
          <w:b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6"/>
        <w:gridCol w:w="4320"/>
      </w:tblGrid>
      <w:tr w:rsidR="001D0007" w:rsidRPr="008365B5" w:rsidTr="00B7325A">
        <w:tc>
          <w:tcPr>
            <w:tcW w:w="4336" w:type="dxa"/>
            <w:shd w:val="clear" w:color="auto" w:fill="auto"/>
          </w:tcPr>
          <w:p w:rsidR="001D0007" w:rsidRPr="0039350B" w:rsidRDefault="001D0007" w:rsidP="00C145EC">
            <w:pPr>
              <w:jc w:val="center"/>
              <w:rPr>
                <w:rFonts w:ascii="Open Sans" w:hAnsi="Open Sans" w:cs="Open Sans"/>
              </w:rPr>
            </w:pPr>
            <w:bookmarkStart w:id="0" w:name="_GoBack" w:colFirst="1" w:colLast="1"/>
            <w:r w:rsidRPr="0039350B">
              <w:rPr>
                <w:rFonts w:ascii="Open Sans" w:hAnsi="Open Sans" w:cs="Open Sans"/>
              </w:rPr>
              <w:t>Approved by Governors</w:t>
            </w:r>
          </w:p>
        </w:tc>
        <w:tc>
          <w:tcPr>
            <w:tcW w:w="4320" w:type="dxa"/>
            <w:shd w:val="clear" w:color="auto" w:fill="auto"/>
          </w:tcPr>
          <w:p w:rsidR="001D0007" w:rsidRPr="00B57E37" w:rsidRDefault="00C11694" w:rsidP="00C145EC">
            <w:pPr>
              <w:ind w:left="360" w:hanging="360"/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B57E37">
              <w:rPr>
                <w:rFonts w:ascii="Open Sans" w:hAnsi="Open Sans" w:cs="Open Sans"/>
                <w:sz w:val="24"/>
                <w:szCs w:val="24"/>
              </w:rPr>
              <w:t>Spring 2023</w:t>
            </w:r>
          </w:p>
        </w:tc>
      </w:tr>
      <w:tr w:rsidR="001D0007" w:rsidRPr="008365B5" w:rsidTr="00B7325A">
        <w:tc>
          <w:tcPr>
            <w:tcW w:w="4336" w:type="dxa"/>
            <w:shd w:val="clear" w:color="auto" w:fill="auto"/>
          </w:tcPr>
          <w:p w:rsidR="001D0007" w:rsidRPr="0039350B" w:rsidRDefault="001D0007" w:rsidP="00DA2B2D">
            <w:pPr>
              <w:jc w:val="center"/>
              <w:rPr>
                <w:rFonts w:ascii="Open Sans" w:hAnsi="Open Sans" w:cs="Open Sans"/>
              </w:rPr>
            </w:pPr>
            <w:r w:rsidRPr="0039350B">
              <w:rPr>
                <w:rFonts w:ascii="Open Sans" w:hAnsi="Open Sans" w:cs="Open Sans"/>
              </w:rPr>
              <w:t>Chair of Governors</w:t>
            </w:r>
          </w:p>
        </w:tc>
        <w:tc>
          <w:tcPr>
            <w:tcW w:w="4320" w:type="dxa"/>
            <w:shd w:val="clear" w:color="auto" w:fill="auto"/>
          </w:tcPr>
          <w:p w:rsidR="001D0007" w:rsidRPr="00B57E37" w:rsidRDefault="001D0007" w:rsidP="00C145EC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B57E37">
              <w:rPr>
                <w:rFonts w:ascii="Open Sans" w:hAnsi="Open Sans" w:cs="Open Sans"/>
                <w:sz w:val="24"/>
                <w:szCs w:val="24"/>
              </w:rPr>
              <w:t>Christine Dring</w:t>
            </w:r>
          </w:p>
        </w:tc>
      </w:tr>
      <w:tr w:rsidR="001D0007" w:rsidRPr="008365B5" w:rsidTr="00B7325A">
        <w:tc>
          <w:tcPr>
            <w:tcW w:w="4336" w:type="dxa"/>
            <w:shd w:val="clear" w:color="auto" w:fill="auto"/>
          </w:tcPr>
          <w:p w:rsidR="001D0007" w:rsidRPr="0039350B" w:rsidRDefault="001D0007" w:rsidP="00C145EC">
            <w:pPr>
              <w:jc w:val="center"/>
              <w:rPr>
                <w:rFonts w:ascii="Open Sans" w:hAnsi="Open Sans" w:cs="Open Sans"/>
              </w:rPr>
            </w:pPr>
            <w:r w:rsidRPr="0039350B">
              <w:rPr>
                <w:rFonts w:ascii="Open Sans" w:hAnsi="Open Sans" w:cs="Open Sans"/>
                <w:bCs/>
              </w:rPr>
              <w:t>To be reviewed</w:t>
            </w:r>
          </w:p>
        </w:tc>
        <w:tc>
          <w:tcPr>
            <w:tcW w:w="4320" w:type="dxa"/>
            <w:shd w:val="clear" w:color="auto" w:fill="auto"/>
          </w:tcPr>
          <w:p w:rsidR="001D0007" w:rsidRPr="00B57E37" w:rsidRDefault="00B7325A" w:rsidP="00311449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B57E37">
              <w:rPr>
                <w:rFonts w:ascii="Open Sans" w:hAnsi="Open Sans" w:cs="Open Sans"/>
                <w:sz w:val="24"/>
                <w:szCs w:val="24"/>
              </w:rPr>
              <w:t>S</w:t>
            </w:r>
            <w:r w:rsidR="00311449" w:rsidRPr="00B57E37">
              <w:rPr>
                <w:rFonts w:ascii="Open Sans" w:hAnsi="Open Sans" w:cs="Open Sans"/>
                <w:sz w:val="24"/>
                <w:szCs w:val="24"/>
              </w:rPr>
              <w:t xml:space="preserve">pring </w:t>
            </w:r>
            <w:r w:rsidR="00C11694" w:rsidRPr="00B57E37">
              <w:rPr>
                <w:rFonts w:ascii="Open Sans" w:hAnsi="Open Sans" w:cs="Open Sans"/>
                <w:sz w:val="24"/>
                <w:szCs w:val="24"/>
              </w:rPr>
              <w:t>2024</w:t>
            </w:r>
          </w:p>
        </w:tc>
      </w:tr>
      <w:bookmarkEnd w:id="0"/>
    </w:tbl>
    <w:p w:rsidR="001D0007" w:rsidRDefault="001D0007" w:rsidP="001D0007">
      <w:pPr>
        <w:ind w:left="360" w:hanging="360"/>
        <w:rPr>
          <w:b/>
          <w:u w:val="single"/>
        </w:rPr>
      </w:pPr>
    </w:p>
    <w:p w:rsidR="003A61BD" w:rsidRPr="003A61BD" w:rsidRDefault="000E6504" w:rsidP="003A61BD">
      <w:pPr>
        <w:spacing w:line="259" w:lineRule="auto"/>
        <w:rPr>
          <w:rFonts w:ascii="Open Sans" w:hAnsi="Open Sans" w:cs="Open Sans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br w:type="page"/>
      </w:r>
      <w:r w:rsidR="003A61BD" w:rsidRPr="003A61BD">
        <w:rPr>
          <w:rFonts w:ascii="Open Sans" w:hAnsi="Open Sans" w:cs="Open Sans"/>
          <w:sz w:val="22"/>
          <w:szCs w:val="22"/>
        </w:rPr>
        <w:lastRenderedPageBreak/>
        <w:t>Aims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This policy aims to ensure that:</w:t>
      </w:r>
    </w:p>
    <w:p w:rsidR="003A61BD" w:rsidRPr="003A61BD" w:rsidRDefault="003A61BD" w:rsidP="003A61BD">
      <w:pPr>
        <w:pStyle w:val="ListParagraph"/>
        <w:numPr>
          <w:ilvl w:val="0"/>
          <w:numId w:val="1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Suitable education is arranged for pupils on roll who cannot attend school due to health needs;</w:t>
      </w:r>
    </w:p>
    <w:p w:rsidR="003A61BD" w:rsidRPr="003A61BD" w:rsidRDefault="003A61BD" w:rsidP="003A61BD">
      <w:pPr>
        <w:pStyle w:val="ListParagraph"/>
        <w:numPr>
          <w:ilvl w:val="0"/>
          <w:numId w:val="1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Pupils, staff and parents understand what the school is responsible for when this education is being provided by the local authority.</w:t>
      </w:r>
    </w:p>
    <w:p w:rsidR="003A61BD" w:rsidRPr="003A61BD" w:rsidRDefault="003A61BD" w:rsidP="003A61BD">
      <w:pPr>
        <w:spacing w:after="120" w:line="259" w:lineRule="auto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Bosham</w:t>
      </w:r>
      <w:r w:rsidRPr="003A61BD">
        <w:rPr>
          <w:rFonts w:ascii="Open Sans" w:hAnsi="Open Sans" w:cs="Open Sans"/>
          <w:sz w:val="22"/>
          <w:szCs w:val="22"/>
        </w:rPr>
        <w:t xml:space="preserve"> Primary School aims to ensure that</w:t>
      </w:r>
      <w:r>
        <w:rPr>
          <w:rFonts w:ascii="Open Sans" w:hAnsi="Open Sans" w:cs="Open Sans"/>
          <w:sz w:val="22"/>
          <w:szCs w:val="22"/>
        </w:rPr>
        <w:t xml:space="preserve"> all children who are unable to </w:t>
      </w:r>
      <w:r w:rsidRPr="003A61BD">
        <w:rPr>
          <w:rFonts w:ascii="Open Sans" w:hAnsi="Open Sans" w:cs="Open Sans"/>
          <w:sz w:val="22"/>
          <w:szCs w:val="22"/>
        </w:rPr>
        <w:t>attend school due to medical needs, and</w:t>
      </w:r>
      <w:r>
        <w:rPr>
          <w:rFonts w:ascii="Open Sans" w:hAnsi="Open Sans" w:cs="Open Sans"/>
          <w:sz w:val="22"/>
          <w:szCs w:val="22"/>
        </w:rPr>
        <w:t xml:space="preserve"> who would not receive suitable </w:t>
      </w:r>
      <w:r w:rsidRPr="003A61BD">
        <w:rPr>
          <w:rFonts w:ascii="Open Sans" w:hAnsi="Open Sans" w:cs="Open Sans"/>
          <w:sz w:val="22"/>
          <w:szCs w:val="22"/>
        </w:rPr>
        <w:t>education without such provision, continue to have access to as mu</w:t>
      </w:r>
      <w:r>
        <w:rPr>
          <w:rFonts w:ascii="Open Sans" w:hAnsi="Open Sans" w:cs="Open Sans"/>
          <w:sz w:val="22"/>
          <w:szCs w:val="22"/>
        </w:rPr>
        <w:t xml:space="preserve">ch </w:t>
      </w:r>
      <w:r w:rsidRPr="003A61BD">
        <w:rPr>
          <w:rFonts w:ascii="Open Sans" w:hAnsi="Open Sans" w:cs="Open Sans"/>
          <w:sz w:val="22"/>
          <w:szCs w:val="22"/>
        </w:rPr>
        <w:t>education as their medical condition allows, to enable them</w:t>
      </w:r>
      <w:r>
        <w:rPr>
          <w:rFonts w:ascii="Open Sans" w:hAnsi="Open Sans" w:cs="Open Sans"/>
          <w:sz w:val="22"/>
          <w:szCs w:val="22"/>
        </w:rPr>
        <w:t xml:space="preserve"> to reach their full </w:t>
      </w:r>
      <w:r w:rsidRPr="003A61BD">
        <w:rPr>
          <w:rFonts w:ascii="Open Sans" w:hAnsi="Open Sans" w:cs="Open Sans"/>
          <w:sz w:val="22"/>
          <w:szCs w:val="22"/>
        </w:rPr>
        <w:t>potential.</w:t>
      </w:r>
    </w:p>
    <w:p w:rsidR="003A61BD" w:rsidRPr="003A61BD" w:rsidRDefault="003A61BD" w:rsidP="003A61BD">
      <w:pPr>
        <w:spacing w:after="120"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Due to the nature of their health needs, s</w:t>
      </w:r>
      <w:r>
        <w:rPr>
          <w:rFonts w:ascii="Open Sans" w:hAnsi="Open Sans" w:cs="Open Sans"/>
          <w:sz w:val="22"/>
          <w:szCs w:val="22"/>
        </w:rPr>
        <w:t xml:space="preserve">ome children may be admitted to </w:t>
      </w:r>
      <w:r w:rsidRPr="003A61BD">
        <w:rPr>
          <w:rFonts w:ascii="Open Sans" w:hAnsi="Open Sans" w:cs="Open Sans"/>
          <w:sz w:val="22"/>
          <w:szCs w:val="22"/>
        </w:rPr>
        <w:t>hospital or placed in</w:t>
      </w:r>
      <w:r>
        <w:rPr>
          <w:rFonts w:ascii="Open Sans" w:hAnsi="Open Sans" w:cs="Open Sans"/>
          <w:sz w:val="22"/>
          <w:szCs w:val="22"/>
        </w:rPr>
        <w:t xml:space="preserve"> </w:t>
      </w:r>
      <w:r w:rsidRPr="003A61BD">
        <w:rPr>
          <w:rFonts w:ascii="Open Sans" w:hAnsi="Open Sans" w:cs="Open Sans"/>
          <w:sz w:val="22"/>
          <w:szCs w:val="22"/>
        </w:rPr>
        <w:t>alternative forms of ed</w:t>
      </w:r>
      <w:r>
        <w:rPr>
          <w:rFonts w:ascii="Open Sans" w:hAnsi="Open Sans" w:cs="Open Sans"/>
          <w:sz w:val="22"/>
          <w:szCs w:val="22"/>
        </w:rPr>
        <w:t xml:space="preserve">ucation provision. We recognise </w:t>
      </w:r>
      <w:r w:rsidRPr="003A61BD">
        <w:rPr>
          <w:rFonts w:ascii="Open Sans" w:hAnsi="Open Sans" w:cs="Open Sans"/>
          <w:sz w:val="22"/>
          <w:szCs w:val="22"/>
        </w:rPr>
        <w:t>that, whenever possible, pupils should recei</w:t>
      </w:r>
      <w:r>
        <w:rPr>
          <w:rFonts w:ascii="Open Sans" w:hAnsi="Open Sans" w:cs="Open Sans"/>
          <w:sz w:val="22"/>
          <w:szCs w:val="22"/>
        </w:rPr>
        <w:t xml:space="preserve">ve their education within their </w:t>
      </w:r>
      <w:r w:rsidRPr="003A61BD">
        <w:rPr>
          <w:rFonts w:ascii="Open Sans" w:hAnsi="Open Sans" w:cs="Open Sans"/>
          <w:sz w:val="22"/>
          <w:szCs w:val="22"/>
        </w:rPr>
        <w:t xml:space="preserve">school and the aim of the provision will be </w:t>
      </w:r>
      <w:r>
        <w:rPr>
          <w:rFonts w:ascii="Open Sans" w:hAnsi="Open Sans" w:cs="Open Sans"/>
          <w:sz w:val="22"/>
          <w:szCs w:val="22"/>
        </w:rPr>
        <w:t xml:space="preserve">to reintegrate pupils back into </w:t>
      </w:r>
      <w:r w:rsidRPr="003A61BD">
        <w:rPr>
          <w:rFonts w:ascii="Open Sans" w:hAnsi="Open Sans" w:cs="Open Sans"/>
          <w:sz w:val="22"/>
          <w:szCs w:val="22"/>
        </w:rPr>
        <w:t>school as soon as they are well enough.</w:t>
      </w:r>
    </w:p>
    <w:p w:rsidR="003A61BD" w:rsidRPr="003A61BD" w:rsidRDefault="003A61BD" w:rsidP="003A61BD">
      <w:pPr>
        <w:spacing w:after="120"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 xml:space="preserve">We understand that we have a continuing role in </w:t>
      </w:r>
      <w:r>
        <w:rPr>
          <w:rFonts w:ascii="Open Sans" w:hAnsi="Open Sans" w:cs="Open Sans"/>
          <w:sz w:val="22"/>
          <w:szCs w:val="22"/>
        </w:rPr>
        <w:t xml:space="preserve">a pupil's education whilst they </w:t>
      </w:r>
      <w:r w:rsidRPr="003A61BD">
        <w:rPr>
          <w:rFonts w:ascii="Open Sans" w:hAnsi="Open Sans" w:cs="Open Sans"/>
          <w:sz w:val="22"/>
          <w:szCs w:val="22"/>
        </w:rPr>
        <w:t>are not in school and will work with the LA, heal</w:t>
      </w:r>
      <w:r>
        <w:rPr>
          <w:rFonts w:ascii="Open Sans" w:hAnsi="Open Sans" w:cs="Open Sans"/>
          <w:sz w:val="22"/>
          <w:szCs w:val="22"/>
        </w:rPr>
        <w:t xml:space="preserve">thcare partners and families to </w:t>
      </w:r>
      <w:r w:rsidRPr="003A61BD">
        <w:rPr>
          <w:rFonts w:ascii="Open Sans" w:hAnsi="Open Sans" w:cs="Open Sans"/>
          <w:sz w:val="22"/>
          <w:szCs w:val="22"/>
        </w:rPr>
        <w:t>ensure that all children with medical needs receiv</w:t>
      </w:r>
      <w:r>
        <w:rPr>
          <w:rFonts w:ascii="Open Sans" w:hAnsi="Open Sans" w:cs="Open Sans"/>
          <w:sz w:val="22"/>
          <w:szCs w:val="22"/>
        </w:rPr>
        <w:t xml:space="preserve">e the right level of support to </w:t>
      </w:r>
      <w:r w:rsidRPr="003A61BD">
        <w:rPr>
          <w:rFonts w:ascii="Open Sans" w:hAnsi="Open Sans" w:cs="Open Sans"/>
          <w:sz w:val="22"/>
          <w:szCs w:val="22"/>
        </w:rPr>
        <w:t>enable them t</w:t>
      </w:r>
      <w:r>
        <w:rPr>
          <w:rFonts w:ascii="Open Sans" w:hAnsi="Open Sans" w:cs="Open Sans"/>
          <w:sz w:val="22"/>
          <w:szCs w:val="22"/>
        </w:rPr>
        <w:t xml:space="preserve">o </w:t>
      </w:r>
      <w:r w:rsidRPr="003A61BD">
        <w:rPr>
          <w:rFonts w:ascii="Open Sans" w:hAnsi="Open Sans" w:cs="Open Sans"/>
          <w:sz w:val="22"/>
          <w:szCs w:val="22"/>
        </w:rPr>
        <w:t>maintain links with their education.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b/>
          <w:sz w:val="22"/>
          <w:szCs w:val="22"/>
        </w:rPr>
      </w:pPr>
      <w:r w:rsidRPr="003A61BD">
        <w:rPr>
          <w:rFonts w:ascii="Open Sans" w:hAnsi="Open Sans" w:cs="Open Sans"/>
          <w:b/>
          <w:sz w:val="22"/>
          <w:szCs w:val="22"/>
        </w:rPr>
        <w:t>Legislation and Guidance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This policy has due regard to all rel</w:t>
      </w:r>
      <w:r>
        <w:rPr>
          <w:rFonts w:ascii="Open Sans" w:hAnsi="Open Sans" w:cs="Open Sans"/>
          <w:sz w:val="22"/>
          <w:szCs w:val="22"/>
        </w:rPr>
        <w:t xml:space="preserve">evant legislation and statutory </w:t>
      </w:r>
      <w:r w:rsidRPr="003A61BD">
        <w:rPr>
          <w:rFonts w:ascii="Open Sans" w:hAnsi="Open Sans" w:cs="Open Sans"/>
          <w:sz w:val="22"/>
          <w:szCs w:val="22"/>
        </w:rPr>
        <w:t>guidance</w:t>
      </w:r>
      <w:r>
        <w:rPr>
          <w:rFonts w:ascii="Open Sans" w:hAnsi="Open Sans" w:cs="Open Sans"/>
          <w:sz w:val="22"/>
          <w:szCs w:val="22"/>
        </w:rPr>
        <w:t xml:space="preserve"> </w:t>
      </w:r>
      <w:r w:rsidRPr="003A61BD">
        <w:rPr>
          <w:rFonts w:ascii="Open Sans" w:hAnsi="Open Sans" w:cs="Open Sans"/>
          <w:sz w:val="22"/>
          <w:szCs w:val="22"/>
        </w:rPr>
        <w:t>including, but not limited to, the following:</w:t>
      </w:r>
    </w:p>
    <w:p w:rsidR="003A61BD" w:rsidRPr="003A61BD" w:rsidRDefault="003A61BD" w:rsidP="003A61BD">
      <w:pPr>
        <w:pStyle w:val="ListParagraph"/>
        <w:numPr>
          <w:ilvl w:val="0"/>
          <w:numId w:val="3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Education Act 1996</w:t>
      </w:r>
    </w:p>
    <w:p w:rsidR="003A61BD" w:rsidRPr="003A61BD" w:rsidRDefault="003A61BD" w:rsidP="003A61BD">
      <w:pPr>
        <w:pStyle w:val="ListParagraph"/>
        <w:numPr>
          <w:ilvl w:val="0"/>
          <w:numId w:val="3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Equality Act 2010</w:t>
      </w:r>
    </w:p>
    <w:p w:rsidR="003A61BD" w:rsidRPr="003A61BD" w:rsidRDefault="003A61BD" w:rsidP="003A61BD">
      <w:pPr>
        <w:pStyle w:val="ListParagraph"/>
        <w:numPr>
          <w:ilvl w:val="0"/>
          <w:numId w:val="3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Data Protection Act 2018</w:t>
      </w:r>
    </w:p>
    <w:p w:rsidR="003A61BD" w:rsidRPr="003A61BD" w:rsidRDefault="003A61BD" w:rsidP="003A61BD">
      <w:pPr>
        <w:pStyle w:val="ListParagraph"/>
        <w:numPr>
          <w:ilvl w:val="0"/>
          <w:numId w:val="3"/>
        </w:numPr>
        <w:spacing w:line="259" w:lineRule="auto"/>
        <w:rPr>
          <w:rFonts w:ascii="Open Sans" w:hAnsi="Open Sans" w:cs="Open Sans"/>
          <w:sz w:val="22"/>
          <w:szCs w:val="22"/>
        </w:rPr>
      </w:pPr>
      <w:proofErr w:type="spellStart"/>
      <w:r w:rsidRPr="003A61BD">
        <w:rPr>
          <w:rFonts w:ascii="Open Sans" w:hAnsi="Open Sans" w:cs="Open Sans"/>
          <w:sz w:val="22"/>
          <w:szCs w:val="22"/>
        </w:rPr>
        <w:t>DfE</w:t>
      </w:r>
      <w:proofErr w:type="spellEnd"/>
      <w:r w:rsidRPr="003A61BD">
        <w:rPr>
          <w:rFonts w:ascii="Open Sans" w:hAnsi="Open Sans" w:cs="Open Sans"/>
          <w:sz w:val="22"/>
          <w:szCs w:val="22"/>
        </w:rPr>
        <w:t xml:space="preserve"> (2013) 'Ensuring a good education for children who cannot attend school</w:t>
      </w:r>
    </w:p>
    <w:p w:rsidR="003A61BD" w:rsidRPr="003A61BD" w:rsidRDefault="003A61BD" w:rsidP="003A61BD">
      <w:pPr>
        <w:pStyle w:val="ListParagraph"/>
        <w:numPr>
          <w:ilvl w:val="0"/>
          <w:numId w:val="3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 xml:space="preserve">because </w:t>
      </w:r>
      <w:proofErr w:type="spellStart"/>
      <w:r w:rsidRPr="003A61BD">
        <w:rPr>
          <w:rFonts w:ascii="Open Sans" w:hAnsi="Open Sans" w:cs="Open Sans"/>
          <w:sz w:val="22"/>
          <w:szCs w:val="22"/>
        </w:rPr>
        <w:t>ofhealth</w:t>
      </w:r>
      <w:proofErr w:type="spellEnd"/>
      <w:r w:rsidRPr="003A61BD">
        <w:rPr>
          <w:rFonts w:ascii="Open Sans" w:hAnsi="Open Sans" w:cs="Open Sans"/>
          <w:sz w:val="22"/>
          <w:szCs w:val="22"/>
        </w:rPr>
        <w:t xml:space="preserve"> needs'</w:t>
      </w:r>
    </w:p>
    <w:p w:rsidR="003A61BD" w:rsidRPr="003A61BD" w:rsidRDefault="003A61BD" w:rsidP="003A61BD">
      <w:pPr>
        <w:pStyle w:val="ListParagraph"/>
        <w:numPr>
          <w:ilvl w:val="0"/>
          <w:numId w:val="3"/>
        </w:numPr>
        <w:spacing w:after="120" w:line="259" w:lineRule="auto"/>
        <w:rPr>
          <w:rFonts w:ascii="Open Sans" w:hAnsi="Open Sans" w:cs="Open Sans"/>
          <w:sz w:val="22"/>
          <w:szCs w:val="22"/>
        </w:rPr>
      </w:pPr>
      <w:proofErr w:type="spellStart"/>
      <w:r w:rsidRPr="003A61BD">
        <w:rPr>
          <w:rFonts w:ascii="Open Sans" w:hAnsi="Open Sans" w:cs="Open Sans"/>
          <w:sz w:val="22"/>
          <w:szCs w:val="22"/>
        </w:rPr>
        <w:t>DfE</w:t>
      </w:r>
      <w:proofErr w:type="spellEnd"/>
      <w:r w:rsidRPr="003A61BD">
        <w:rPr>
          <w:rFonts w:ascii="Open Sans" w:hAnsi="Open Sans" w:cs="Open Sans"/>
          <w:sz w:val="22"/>
          <w:szCs w:val="22"/>
        </w:rPr>
        <w:t xml:space="preserve"> (2015) 'Supporting pupils at school with medical conditions'.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b/>
          <w:sz w:val="22"/>
          <w:szCs w:val="22"/>
        </w:rPr>
      </w:pPr>
      <w:r w:rsidRPr="003A61BD">
        <w:rPr>
          <w:rFonts w:ascii="Open Sans" w:hAnsi="Open Sans" w:cs="Open Sans"/>
          <w:b/>
          <w:sz w:val="22"/>
          <w:szCs w:val="22"/>
        </w:rPr>
        <w:t>The Responsibilities of the School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3A61BD">
        <w:rPr>
          <w:rFonts w:ascii="Open Sans" w:hAnsi="Open Sans" w:cs="Open Sans"/>
          <w:sz w:val="22"/>
          <w:szCs w:val="22"/>
          <w:u w:val="single"/>
        </w:rPr>
        <w:t>If the school makes arrangements</w:t>
      </w:r>
      <w:r>
        <w:rPr>
          <w:rFonts w:ascii="Open Sans" w:hAnsi="Open Sans" w:cs="Open Sans"/>
          <w:sz w:val="22"/>
          <w:szCs w:val="22"/>
          <w:u w:val="single"/>
        </w:rPr>
        <w:t>: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Initially, the school will attempt to make a</w:t>
      </w:r>
      <w:r>
        <w:rPr>
          <w:rFonts w:ascii="Open Sans" w:hAnsi="Open Sans" w:cs="Open Sans"/>
          <w:sz w:val="22"/>
          <w:szCs w:val="22"/>
        </w:rPr>
        <w:t xml:space="preserve">rrangements to deliver suitable </w:t>
      </w:r>
      <w:r w:rsidRPr="003A61BD">
        <w:rPr>
          <w:rFonts w:ascii="Open Sans" w:hAnsi="Open Sans" w:cs="Open Sans"/>
          <w:sz w:val="22"/>
          <w:szCs w:val="22"/>
        </w:rPr>
        <w:t>education for children</w:t>
      </w:r>
      <w:r>
        <w:rPr>
          <w:rFonts w:ascii="Open Sans" w:hAnsi="Open Sans" w:cs="Open Sans"/>
          <w:sz w:val="22"/>
          <w:szCs w:val="22"/>
        </w:rPr>
        <w:t xml:space="preserve"> </w:t>
      </w:r>
      <w:r w:rsidRPr="003A61BD">
        <w:rPr>
          <w:rFonts w:ascii="Open Sans" w:hAnsi="Open Sans" w:cs="Open Sans"/>
          <w:sz w:val="22"/>
          <w:szCs w:val="22"/>
        </w:rPr>
        <w:t>with health needs who cannot attend school.</w:t>
      </w:r>
    </w:p>
    <w:p w:rsidR="003A61BD" w:rsidRPr="003A61BD" w:rsidRDefault="003A61BD" w:rsidP="003A61BD">
      <w:pPr>
        <w:spacing w:after="120"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The Head Teacher and SENDCo will be respon</w:t>
      </w:r>
      <w:r>
        <w:rPr>
          <w:rFonts w:ascii="Open Sans" w:hAnsi="Open Sans" w:cs="Open Sans"/>
          <w:sz w:val="22"/>
          <w:szCs w:val="22"/>
        </w:rPr>
        <w:t xml:space="preserve">sible for making and monitoring </w:t>
      </w:r>
      <w:r w:rsidRPr="003A61BD">
        <w:rPr>
          <w:rFonts w:ascii="Open Sans" w:hAnsi="Open Sans" w:cs="Open Sans"/>
          <w:sz w:val="22"/>
          <w:szCs w:val="22"/>
        </w:rPr>
        <w:t>these arrangements. A meeting will be made with parents / c</w:t>
      </w:r>
      <w:r>
        <w:rPr>
          <w:rFonts w:ascii="Open Sans" w:hAnsi="Open Sans" w:cs="Open Sans"/>
          <w:sz w:val="22"/>
          <w:szCs w:val="22"/>
        </w:rPr>
        <w:t xml:space="preserve">arers to discuss </w:t>
      </w:r>
      <w:r w:rsidRPr="003A61BD">
        <w:rPr>
          <w:rFonts w:ascii="Open Sans" w:hAnsi="Open Sans" w:cs="Open Sans"/>
          <w:sz w:val="22"/>
          <w:szCs w:val="22"/>
        </w:rPr>
        <w:t>arrangements for working from home or ho</w:t>
      </w:r>
      <w:r>
        <w:rPr>
          <w:rFonts w:ascii="Open Sans" w:hAnsi="Open Sans" w:cs="Open Sans"/>
          <w:sz w:val="22"/>
          <w:szCs w:val="22"/>
        </w:rPr>
        <w:t xml:space="preserve">spital. A plan will be drawn up </w:t>
      </w:r>
      <w:r w:rsidRPr="003A61BD">
        <w:rPr>
          <w:rFonts w:ascii="Open Sans" w:hAnsi="Open Sans" w:cs="Open Sans"/>
          <w:sz w:val="22"/>
          <w:szCs w:val="22"/>
        </w:rPr>
        <w:t>detailing agreed actions from the discussion, th</w:t>
      </w:r>
      <w:r>
        <w:rPr>
          <w:rFonts w:ascii="Open Sans" w:hAnsi="Open Sans" w:cs="Open Sans"/>
          <w:sz w:val="22"/>
          <w:szCs w:val="22"/>
        </w:rPr>
        <w:t xml:space="preserve">e plan will be signed by school </w:t>
      </w:r>
      <w:r w:rsidRPr="003A61BD">
        <w:rPr>
          <w:rFonts w:ascii="Open Sans" w:hAnsi="Open Sans" w:cs="Open Sans"/>
          <w:sz w:val="22"/>
          <w:szCs w:val="22"/>
        </w:rPr>
        <w:t>and parents / carers. The plan will then be carr</w:t>
      </w:r>
      <w:r>
        <w:rPr>
          <w:rFonts w:ascii="Open Sans" w:hAnsi="Open Sans" w:cs="Open Sans"/>
          <w:sz w:val="22"/>
          <w:szCs w:val="22"/>
        </w:rPr>
        <w:t xml:space="preserve">ied out to deliver education to </w:t>
      </w:r>
      <w:r w:rsidRPr="003A61BD">
        <w:rPr>
          <w:rFonts w:ascii="Open Sans" w:hAnsi="Open Sans" w:cs="Open Sans"/>
          <w:sz w:val="22"/>
          <w:szCs w:val="22"/>
        </w:rPr>
        <w:t>the child.</w:t>
      </w:r>
    </w:p>
    <w:p w:rsidR="003A61BD" w:rsidRPr="003A61BD" w:rsidRDefault="003A61BD" w:rsidP="00D258BF">
      <w:pPr>
        <w:spacing w:after="120"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 xml:space="preserve">Arrangements could include sending </w:t>
      </w:r>
      <w:r>
        <w:rPr>
          <w:rFonts w:ascii="Open Sans" w:hAnsi="Open Sans" w:cs="Open Sans"/>
          <w:sz w:val="22"/>
          <w:szCs w:val="22"/>
        </w:rPr>
        <w:t xml:space="preserve">work home, attending a hospital </w:t>
      </w:r>
      <w:r w:rsidR="00D258BF">
        <w:rPr>
          <w:rFonts w:ascii="Open Sans" w:hAnsi="Open Sans" w:cs="Open Sans"/>
          <w:sz w:val="22"/>
          <w:szCs w:val="22"/>
        </w:rPr>
        <w:t xml:space="preserve">school or a </w:t>
      </w:r>
      <w:r>
        <w:rPr>
          <w:rFonts w:ascii="Open Sans" w:hAnsi="Open Sans" w:cs="Open Sans"/>
          <w:sz w:val="22"/>
          <w:szCs w:val="22"/>
        </w:rPr>
        <w:t>Learning Support</w:t>
      </w:r>
      <w:r w:rsidRPr="003A61BD">
        <w:rPr>
          <w:rFonts w:ascii="Open Sans" w:hAnsi="Open Sans" w:cs="Open Sans"/>
          <w:sz w:val="22"/>
          <w:szCs w:val="22"/>
        </w:rPr>
        <w:t xml:space="preserve"> Assistant may atte</w:t>
      </w:r>
      <w:r w:rsidR="00D258BF">
        <w:rPr>
          <w:rFonts w:ascii="Open Sans" w:hAnsi="Open Sans" w:cs="Open Sans"/>
          <w:sz w:val="22"/>
          <w:szCs w:val="22"/>
        </w:rPr>
        <w:t xml:space="preserve">nd the home to deliver lessons. </w:t>
      </w:r>
      <w:r w:rsidRPr="003A61BD">
        <w:rPr>
          <w:rFonts w:ascii="Open Sans" w:hAnsi="Open Sans" w:cs="Open Sans"/>
          <w:sz w:val="22"/>
          <w:szCs w:val="22"/>
        </w:rPr>
        <w:t>Work will be prepared by class teachers.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lastRenderedPageBreak/>
        <w:t>The pupil will be slowly integrated back into</w:t>
      </w:r>
      <w:r w:rsidR="00D258BF">
        <w:rPr>
          <w:rFonts w:ascii="Open Sans" w:hAnsi="Open Sans" w:cs="Open Sans"/>
          <w:sz w:val="22"/>
          <w:szCs w:val="22"/>
        </w:rPr>
        <w:t xml:space="preserve"> school with either alternative </w:t>
      </w:r>
      <w:r w:rsidRPr="003A61BD">
        <w:rPr>
          <w:rFonts w:ascii="Open Sans" w:hAnsi="Open Sans" w:cs="Open Sans"/>
          <w:sz w:val="22"/>
          <w:szCs w:val="22"/>
        </w:rPr>
        <w:t>arrangements to make it possible such as alternati</w:t>
      </w:r>
      <w:r w:rsidR="00D258BF">
        <w:rPr>
          <w:rFonts w:ascii="Open Sans" w:hAnsi="Open Sans" w:cs="Open Sans"/>
          <w:sz w:val="22"/>
          <w:szCs w:val="22"/>
        </w:rPr>
        <w:t xml:space="preserve">ve provision for break or lunch </w:t>
      </w:r>
      <w:r w:rsidRPr="003A61BD">
        <w:rPr>
          <w:rFonts w:ascii="Open Sans" w:hAnsi="Open Sans" w:cs="Open Sans"/>
          <w:sz w:val="22"/>
          <w:szCs w:val="22"/>
        </w:rPr>
        <w:t>times or the pupil may come back into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3A61BD">
        <w:rPr>
          <w:rFonts w:ascii="Open Sans" w:hAnsi="Open Sans" w:cs="Open Sans"/>
          <w:sz w:val="22"/>
          <w:szCs w:val="22"/>
        </w:rPr>
        <w:t xml:space="preserve">school on </w:t>
      </w:r>
      <w:r w:rsidR="00D258BF">
        <w:rPr>
          <w:rFonts w:ascii="Open Sans" w:hAnsi="Open Sans" w:cs="Open Sans"/>
          <w:sz w:val="22"/>
          <w:szCs w:val="22"/>
        </w:rPr>
        <w:t xml:space="preserve">a reduced timetable until their </w:t>
      </w:r>
      <w:r w:rsidRPr="003A61BD">
        <w:rPr>
          <w:rFonts w:ascii="Open Sans" w:hAnsi="Open Sans" w:cs="Open Sans"/>
          <w:sz w:val="22"/>
          <w:szCs w:val="22"/>
        </w:rPr>
        <w:t>health needs have been met.</w:t>
      </w:r>
    </w:p>
    <w:p w:rsidR="003A61BD" w:rsidRPr="00D258BF" w:rsidRDefault="003A61BD" w:rsidP="003A61BD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D258BF">
        <w:rPr>
          <w:rFonts w:ascii="Open Sans" w:hAnsi="Open Sans" w:cs="Open Sans"/>
          <w:sz w:val="22"/>
          <w:szCs w:val="22"/>
          <w:u w:val="single"/>
        </w:rPr>
        <w:t>If the Local Authority makes arrangements</w:t>
      </w:r>
    </w:p>
    <w:p w:rsidR="003A61BD" w:rsidRPr="003A61BD" w:rsidRDefault="003A61BD" w:rsidP="003A61BD">
      <w:pPr>
        <w:spacing w:line="259" w:lineRule="auto"/>
        <w:rPr>
          <w:rFonts w:ascii="Open Sans" w:hAnsi="Open Sans" w:cs="Open Sans"/>
          <w:sz w:val="22"/>
          <w:szCs w:val="22"/>
        </w:rPr>
      </w:pPr>
      <w:r w:rsidRPr="003A61BD">
        <w:rPr>
          <w:rFonts w:ascii="Open Sans" w:hAnsi="Open Sans" w:cs="Open Sans"/>
          <w:sz w:val="22"/>
          <w:szCs w:val="22"/>
        </w:rPr>
        <w:t>If the school can’t make suitable arrangeme</w:t>
      </w:r>
      <w:r w:rsidR="00D258BF">
        <w:rPr>
          <w:rFonts w:ascii="Open Sans" w:hAnsi="Open Sans" w:cs="Open Sans"/>
          <w:sz w:val="22"/>
          <w:szCs w:val="22"/>
        </w:rPr>
        <w:t xml:space="preserve">nts, West Sussex County Council </w:t>
      </w:r>
      <w:r w:rsidRPr="003A61BD">
        <w:rPr>
          <w:rFonts w:ascii="Open Sans" w:hAnsi="Open Sans" w:cs="Open Sans"/>
          <w:sz w:val="22"/>
          <w:szCs w:val="22"/>
        </w:rPr>
        <w:t>will become responsible for arranging suitable education for these children.</w:t>
      </w:r>
    </w:p>
    <w:p w:rsidR="003A61BD" w:rsidRPr="00D258BF" w:rsidRDefault="003A61BD" w:rsidP="003A61BD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D258BF">
        <w:rPr>
          <w:rFonts w:ascii="Open Sans" w:hAnsi="Open Sans" w:cs="Open Sans"/>
          <w:sz w:val="22"/>
          <w:szCs w:val="22"/>
          <w:u w:val="single"/>
        </w:rPr>
        <w:t>The LA should: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Provide such education as soon as it is clear that a pupil will be away from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school for 15 days or more, whether consecutive or cumulative. They should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liaise with the appropriate medical professionals to ensure minimal delay in</w:t>
      </w:r>
      <w:r w:rsidR="00D258BF" w:rsidRP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arranging appropriate provision for the pupil. They should also ensure the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education pupils receive is of good quality, allows them to take appropriate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qualifications, prevents them from falling behind their peers in school, and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allows them to reintegrate successfully back into school as soon as possible.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Address the needs of individual pupils in arranging provision.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Have a named officer responsible for the education of children with additional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health needs and ensure parents know who this is.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Have a written, publicly accessible policy statement on their arrangements to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comply with their legal duty towards children with additional health needs.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Review the provision offered regularly to ensure that it continues to be</w:t>
      </w:r>
      <w:r w:rsid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appropriate for the child and that it is providing suitable education.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Give clear policies on the provision of education for children and young people</w:t>
      </w:r>
      <w:r w:rsidR="00D258BF">
        <w:rPr>
          <w:rFonts w:ascii="Open Sans" w:hAnsi="Open Sans" w:cs="Open Sans"/>
          <w:sz w:val="22"/>
          <w:szCs w:val="22"/>
        </w:rPr>
        <w:t xml:space="preserve"> u</w:t>
      </w:r>
      <w:r w:rsidRPr="00D258BF">
        <w:rPr>
          <w:rFonts w:ascii="Open Sans" w:hAnsi="Open Sans" w:cs="Open Sans"/>
          <w:sz w:val="22"/>
          <w:szCs w:val="22"/>
        </w:rPr>
        <w:t>nder</w:t>
      </w:r>
      <w:r w:rsidR="00D258BF" w:rsidRPr="00D258BF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and over compulsory school age.</w:t>
      </w:r>
    </w:p>
    <w:p w:rsidR="003A61BD" w:rsidRPr="00D258BF" w:rsidRDefault="003A61BD" w:rsidP="00D258BF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D258BF">
        <w:rPr>
          <w:rFonts w:ascii="Open Sans" w:hAnsi="Open Sans" w:cs="Open Sans"/>
          <w:sz w:val="22"/>
          <w:szCs w:val="22"/>
          <w:u w:val="single"/>
        </w:rPr>
        <w:t>The LA should not:</w:t>
      </w:r>
    </w:p>
    <w:p w:rsidR="003A61BD" w:rsidRPr="00004562" w:rsidRDefault="003A61BD" w:rsidP="0000456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Have processes or policies in place which prevent a child from getting the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right type of provision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and a good education.</w:t>
      </w:r>
    </w:p>
    <w:p w:rsidR="003A61BD" w:rsidRPr="00004562" w:rsidRDefault="003A61BD" w:rsidP="0000456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Withhold or reduce the provision, or type of provision, for a child because of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how much it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will cost.</w:t>
      </w:r>
    </w:p>
    <w:p w:rsidR="003A61BD" w:rsidRPr="00004562" w:rsidRDefault="003A61BD" w:rsidP="0000456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Have policies based upon the percentage of time a child is able to attend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school rather than whether the child is receiving a suitable education during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that attendance.</w:t>
      </w:r>
    </w:p>
    <w:p w:rsidR="003A61BD" w:rsidRPr="00004562" w:rsidRDefault="003A61BD" w:rsidP="00004562">
      <w:pPr>
        <w:pStyle w:val="ListParagraph"/>
        <w:numPr>
          <w:ilvl w:val="0"/>
          <w:numId w:val="4"/>
        </w:numPr>
        <w:spacing w:after="120"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Have lists of health conditions which dictate whether or not they will arrange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education for children or inflexible policies which result in children going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without suitable full-time education (or as much education as their health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condition allows them to participate in).</w:t>
      </w:r>
    </w:p>
    <w:p w:rsidR="003A61BD" w:rsidRPr="00004562" w:rsidRDefault="003A61BD" w:rsidP="00004562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004562">
        <w:rPr>
          <w:rFonts w:ascii="Open Sans" w:hAnsi="Open Sans" w:cs="Open Sans"/>
          <w:sz w:val="22"/>
          <w:szCs w:val="22"/>
          <w:u w:val="single"/>
        </w:rPr>
        <w:t>In cases where the local authority makes arrangements, the school will:</w:t>
      </w:r>
    </w:p>
    <w:p w:rsidR="003A61BD" w:rsidRPr="00004562" w:rsidRDefault="003A61BD" w:rsidP="0000456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Work constructively with the local authority, providers, relevant agencies and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parents to ensure the best outcomes for the pupil;</w:t>
      </w:r>
    </w:p>
    <w:p w:rsidR="003A61BD" w:rsidRPr="00004562" w:rsidRDefault="003A61BD" w:rsidP="0000456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Share information with the local authority and relevant health services as</w:t>
      </w:r>
      <w:r w:rsidR="00004562">
        <w:rPr>
          <w:rFonts w:ascii="Open Sans" w:hAnsi="Open Sans" w:cs="Open Sans"/>
          <w:sz w:val="22"/>
          <w:szCs w:val="22"/>
        </w:rPr>
        <w:t xml:space="preserve"> </w:t>
      </w:r>
      <w:r w:rsidRPr="00004562">
        <w:rPr>
          <w:rFonts w:ascii="Open Sans" w:hAnsi="Open Sans" w:cs="Open Sans"/>
          <w:sz w:val="22"/>
          <w:szCs w:val="22"/>
        </w:rPr>
        <w:t>required;</w:t>
      </w:r>
    </w:p>
    <w:p w:rsidR="003A61BD" w:rsidRPr="008A2E56" w:rsidRDefault="003A61BD" w:rsidP="008A2E56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lastRenderedPageBreak/>
        <w:t>Help make sure that the provision offered to the pupil is as effective as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possible and that the child can be reintegrated back into school successfully.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When reintegration is anticipated, work with the local authority to:</w:t>
      </w:r>
    </w:p>
    <w:p w:rsidR="003A61BD" w:rsidRPr="008A2E56" w:rsidRDefault="003A61BD" w:rsidP="008A2E56">
      <w:pPr>
        <w:pStyle w:val="ListParagraph"/>
        <w:numPr>
          <w:ilvl w:val="1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Plan for consistent provision during and after the period of education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outside the school,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allowing the pupil to access the same curriculum and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materials that they would have used in school as far as possible;</w:t>
      </w:r>
    </w:p>
    <w:p w:rsidR="003A61BD" w:rsidRPr="008A2E56" w:rsidRDefault="003A61BD" w:rsidP="008A2E56">
      <w:pPr>
        <w:pStyle w:val="ListParagraph"/>
        <w:numPr>
          <w:ilvl w:val="1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Enable the pupil to stay in touch with school life (e.g. through newsletters,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emails,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invitations to school events or inte</w:t>
      </w:r>
      <w:r w:rsidR="008A2E56">
        <w:rPr>
          <w:rFonts w:ascii="Open Sans" w:hAnsi="Open Sans" w:cs="Open Sans"/>
          <w:sz w:val="22"/>
          <w:szCs w:val="22"/>
        </w:rPr>
        <w:t xml:space="preserve">rnet links to lessons from their </w:t>
      </w:r>
      <w:r w:rsidRPr="008A2E56">
        <w:rPr>
          <w:rFonts w:ascii="Open Sans" w:hAnsi="Open Sans" w:cs="Open Sans"/>
          <w:sz w:val="22"/>
          <w:szCs w:val="22"/>
        </w:rPr>
        <w:t>school);</w:t>
      </w:r>
    </w:p>
    <w:p w:rsidR="003A61BD" w:rsidRPr="008A2E56" w:rsidRDefault="003A61BD" w:rsidP="008A2E56">
      <w:pPr>
        <w:pStyle w:val="ListParagraph"/>
        <w:numPr>
          <w:ilvl w:val="1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 xml:space="preserve">Create individually tailored reintegration plans for each </w:t>
      </w:r>
      <w:r w:rsidR="008A2E56">
        <w:rPr>
          <w:rFonts w:ascii="Open Sans" w:hAnsi="Open Sans" w:cs="Open Sans"/>
          <w:sz w:val="22"/>
          <w:szCs w:val="22"/>
        </w:rPr>
        <w:t xml:space="preserve">child returning to </w:t>
      </w:r>
      <w:r w:rsidRPr="008A2E56">
        <w:rPr>
          <w:rFonts w:ascii="Open Sans" w:hAnsi="Open Sans" w:cs="Open Sans"/>
          <w:sz w:val="22"/>
          <w:szCs w:val="22"/>
        </w:rPr>
        <w:t>school;</w:t>
      </w:r>
    </w:p>
    <w:p w:rsidR="008A2E56" w:rsidRDefault="003A61BD" w:rsidP="008A2E56">
      <w:pPr>
        <w:pStyle w:val="ListParagraph"/>
        <w:numPr>
          <w:ilvl w:val="1"/>
          <w:numId w:val="4"/>
        </w:numPr>
        <w:spacing w:after="120"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Consider whether any reasonable adjustments need to be made.</w:t>
      </w:r>
    </w:p>
    <w:p w:rsidR="003A61BD" w:rsidRPr="008A2E56" w:rsidRDefault="003A61BD" w:rsidP="008A2E56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8A2E56">
        <w:rPr>
          <w:rFonts w:ascii="Open Sans" w:hAnsi="Open Sans" w:cs="Open Sans"/>
          <w:sz w:val="22"/>
          <w:szCs w:val="22"/>
          <w:u w:val="single"/>
        </w:rPr>
        <w:t>The Governing Board and Head Teacher are responsible for:</w:t>
      </w:r>
    </w:p>
    <w:p w:rsidR="003A61BD" w:rsidRPr="008A2E56" w:rsidRDefault="003A61BD" w:rsidP="008A2E56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Ensuring arrangements for pupils who cannot attend school as a result of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their medical needs are in place and are effectively implemented.</w:t>
      </w:r>
    </w:p>
    <w:p w:rsidR="003A61BD" w:rsidRPr="008A2E56" w:rsidRDefault="003A61BD" w:rsidP="008A2E56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Ensuring the termly review of the arrangements made for pupils who cannot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attend school due to their medical needs.</w:t>
      </w:r>
    </w:p>
    <w:p w:rsidR="003A61BD" w:rsidRPr="008A2E56" w:rsidRDefault="003A61BD" w:rsidP="008A2E56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Ensuring the roles and responsibilities of those involved in the arrangements</w:t>
      </w:r>
      <w:r w:rsidR="008A2E56">
        <w:rPr>
          <w:rFonts w:ascii="Open Sans" w:hAnsi="Open Sans" w:cs="Open Sans"/>
          <w:sz w:val="22"/>
          <w:szCs w:val="22"/>
        </w:rPr>
        <w:t xml:space="preserve"> </w:t>
      </w:r>
      <w:r w:rsidRPr="008A2E56">
        <w:rPr>
          <w:rFonts w:ascii="Open Sans" w:hAnsi="Open Sans" w:cs="Open Sans"/>
          <w:sz w:val="22"/>
          <w:szCs w:val="22"/>
        </w:rPr>
        <w:t>to support the needs of pupils are clear and understood by all.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Ensuring robust systems are in place for dealing with health emergencies and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critical incidents, for both on- and off-site activities.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Ensuring staff with responsibility for supporting pupils with health needs are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appropriately trained.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Appointing a named member of staff who is responsible for pupils with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healthcare needs and liaises with parents, pupils, the LA, key workers and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others involved in the pupil's care.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Providing teachers who support pupils with health needs with suitable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information relating to a pupil's health condition and the possible effect the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condition and/or medication taken has on the pupil.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Notifying the LA when a pupil is likely to be away from the school for a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significant period of time due to their health needs.</w:t>
      </w:r>
    </w:p>
    <w:p w:rsidR="003A61BD" w:rsidRPr="001A26A2" w:rsidRDefault="003A61BD" w:rsidP="001A26A2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1A26A2">
        <w:rPr>
          <w:rFonts w:ascii="Open Sans" w:hAnsi="Open Sans" w:cs="Open Sans"/>
          <w:sz w:val="22"/>
          <w:szCs w:val="22"/>
          <w:u w:val="single"/>
        </w:rPr>
        <w:t>The SENDCo is responsible for: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Dealing with pupils who are unable to attend school because of medical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needs.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Actively monitoring pupil progress and reintegration into school.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Supplying pupils' education providers with information about the child's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capabilities, progress and outcomes.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 xml:space="preserve">Liaising with the </w:t>
      </w:r>
      <w:proofErr w:type="spellStart"/>
      <w:r w:rsidRPr="00D258BF">
        <w:rPr>
          <w:rFonts w:ascii="Open Sans" w:hAnsi="Open Sans" w:cs="Open Sans"/>
          <w:sz w:val="22"/>
          <w:szCs w:val="22"/>
        </w:rPr>
        <w:t>headteacher</w:t>
      </w:r>
      <w:proofErr w:type="spellEnd"/>
      <w:r w:rsidRPr="00D258BF">
        <w:rPr>
          <w:rFonts w:ascii="Open Sans" w:hAnsi="Open Sans" w:cs="Open Sans"/>
          <w:sz w:val="22"/>
          <w:szCs w:val="22"/>
        </w:rPr>
        <w:t>, education providers and parents to determine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pupils’ programmes of study whilst they are absent from school.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The Family Partnership Worker will provide a link between pupils and their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parents, and the LA.</w:t>
      </w:r>
    </w:p>
    <w:p w:rsidR="003A61BD" w:rsidRPr="001A26A2" w:rsidRDefault="003A61BD" w:rsidP="001A26A2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1A26A2">
        <w:rPr>
          <w:rFonts w:ascii="Open Sans" w:hAnsi="Open Sans" w:cs="Open Sans"/>
          <w:sz w:val="22"/>
          <w:szCs w:val="22"/>
          <w:u w:val="single"/>
        </w:rPr>
        <w:t>Teachers and Support Staff are responsible for: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lastRenderedPageBreak/>
        <w:t>Understanding confidentiality in respect of pupils' health needs.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Designing lessons and activities in a way that allows those with health needs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to participate fully and ensuring pupils are not excluded from activities that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they wish to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take part in without a clear evidence-based reason.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Understanding their role in supporting pupils with health needs and ensuring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they attend the required training.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Ensuring they are aware of the needs of their pupils through the appropriate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and lawful sharing of the individual pupil's health needs.</w:t>
      </w:r>
    </w:p>
    <w:p w:rsidR="003A61BD" w:rsidRPr="00D258BF" w:rsidRDefault="003A61BD" w:rsidP="00D258BF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 xml:space="preserve">Ensuring they are aware of the signs, </w:t>
      </w:r>
      <w:r w:rsidR="001A26A2">
        <w:rPr>
          <w:rFonts w:ascii="Open Sans" w:hAnsi="Open Sans" w:cs="Open Sans"/>
          <w:sz w:val="22"/>
          <w:szCs w:val="22"/>
        </w:rPr>
        <w:t xml:space="preserve">symptoms and triggers of common </w:t>
      </w:r>
      <w:r w:rsidRPr="00D258BF">
        <w:rPr>
          <w:rFonts w:ascii="Open Sans" w:hAnsi="Open Sans" w:cs="Open Sans"/>
          <w:sz w:val="22"/>
          <w:szCs w:val="22"/>
        </w:rPr>
        <w:t>life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D258BF">
        <w:rPr>
          <w:rFonts w:ascii="Open Sans" w:hAnsi="Open Sans" w:cs="Open Sans"/>
          <w:sz w:val="22"/>
          <w:szCs w:val="22"/>
        </w:rPr>
        <w:t>threatening medical conditions and know what to do in an emergency.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Keeping parents informed of how their child's health needs are affecting them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whilst in the school.</w:t>
      </w:r>
    </w:p>
    <w:p w:rsidR="003A61BD" w:rsidRPr="001A26A2" w:rsidRDefault="003A61BD" w:rsidP="001A26A2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1A26A2">
        <w:rPr>
          <w:rFonts w:ascii="Open Sans" w:hAnsi="Open Sans" w:cs="Open Sans"/>
          <w:sz w:val="22"/>
          <w:szCs w:val="22"/>
          <w:u w:val="single"/>
        </w:rPr>
        <w:t>Absences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Parents are advised to contact the school on the first day their child is unable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to attend due to illness.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Absences due to illness will be authorised unless the school has genuine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cause for concern about the authenticity of the illness.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The school will provide support to pupils who are absent from school because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of illness for a period of less than 15 school days by liaising with the pupil's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parents to arrange schoolwork as soon as the pupil is able to cope with it or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part-time education at school. The school will give due consideration to which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aspects of the curriculum are prioritised in consultation with the pupil, their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family and relevant members of staff.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For periods of absence that are expected to last for 15 or more school days,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either in one absence or over the course of a school year, the named person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with responsibility for pupils with health needs (Family Partnership Worker)</w:t>
      </w:r>
      <w:r w:rsidR="001A26A2">
        <w:rPr>
          <w:rFonts w:ascii="Open Sans" w:hAnsi="Open Sans" w:cs="Open Sans"/>
          <w:sz w:val="22"/>
          <w:szCs w:val="22"/>
        </w:rPr>
        <w:t xml:space="preserve"> will </w:t>
      </w:r>
      <w:r w:rsidRPr="001A26A2">
        <w:rPr>
          <w:rFonts w:ascii="Open Sans" w:hAnsi="Open Sans" w:cs="Open Sans"/>
          <w:sz w:val="22"/>
          <w:szCs w:val="22"/>
        </w:rPr>
        <w:t xml:space="preserve">notify the LA, who will </w:t>
      </w:r>
      <w:r w:rsidR="001A26A2">
        <w:rPr>
          <w:rFonts w:ascii="Open Sans" w:hAnsi="Open Sans" w:cs="Open Sans"/>
          <w:sz w:val="22"/>
          <w:szCs w:val="22"/>
        </w:rPr>
        <w:t>take res</w:t>
      </w:r>
      <w:r w:rsidRPr="001A26A2">
        <w:rPr>
          <w:rFonts w:ascii="Open Sans" w:hAnsi="Open Sans" w:cs="Open Sans"/>
          <w:sz w:val="22"/>
          <w:szCs w:val="22"/>
        </w:rPr>
        <w:t>ponsibility for the pupil and their education.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Where absences are anticipated or known in advance, the school will liaise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with the LA to enable education provision to be provided from the start of the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pupil's absence.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For hospital admissions, the appointed named member of staff will liaise with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the LA regarding the programme that should be followed while the pupil is in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hospital.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The LA will set up a personal education plan (PEP) for the pupil which will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allow the school, the LA and the provider of the pupil's education together.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The school will monitor pupil attendance and mark registers to ensure it is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clear whether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a pupil is, or should be, receiving education otherwise than at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school.</w:t>
      </w:r>
    </w:p>
    <w:p w:rsidR="003A61BD" w:rsidRPr="001A26A2" w:rsidRDefault="003A61BD" w:rsidP="001A26A2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The school will only remove a pupil who is unable to attend school because of</w:t>
      </w:r>
      <w:r w:rsidR="001A26A2">
        <w:rPr>
          <w:rFonts w:ascii="Open Sans" w:hAnsi="Open Sans" w:cs="Open Sans"/>
          <w:sz w:val="22"/>
          <w:szCs w:val="22"/>
        </w:rPr>
        <w:t xml:space="preserve"> </w:t>
      </w:r>
      <w:r w:rsidRPr="001A26A2">
        <w:rPr>
          <w:rFonts w:ascii="Open Sans" w:hAnsi="Open Sans" w:cs="Open Sans"/>
          <w:sz w:val="22"/>
          <w:szCs w:val="22"/>
        </w:rPr>
        <w:t>additional health needs from the school roll where:</w:t>
      </w:r>
    </w:p>
    <w:p w:rsidR="003A61BD" w:rsidRPr="0072146E" w:rsidRDefault="003A61BD" w:rsidP="0072146E">
      <w:pPr>
        <w:pStyle w:val="ListParagraph"/>
        <w:numPr>
          <w:ilvl w:val="1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lastRenderedPageBreak/>
        <w:t>The pupil has been certified by the school's medical officer as unlikely to be in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a fit state of health to attend school, before ceasing to be of compulsory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school age; and</w:t>
      </w:r>
    </w:p>
    <w:p w:rsidR="003A61BD" w:rsidRPr="0072146E" w:rsidRDefault="003A61BD" w:rsidP="0072146E">
      <w:pPr>
        <w:pStyle w:val="ListParagraph"/>
        <w:numPr>
          <w:ilvl w:val="1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Neither the pupil nor their parent has indicated to the school the intention to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continue to attend the school, after ceasing to be of compulsory school age.</w:t>
      </w:r>
    </w:p>
    <w:p w:rsidR="003A61BD" w:rsidRPr="0072146E" w:rsidRDefault="003A61BD" w:rsidP="0072146E">
      <w:pPr>
        <w:pStyle w:val="ListParagraph"/>
        <w:numPr>
          <w:ilvl w:val="0"/>
          <w:numId w:val="4"/>
        </w:numPr>
        <w:spacing w:after="120"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A pupil unable to attend school because of their health needs will not be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removed from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the school register without parental consent and certification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from the school's medical officer, even if the LA has become responsible for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the pupil's education.</w:t>
      </w:r>
    </w:p>
    <w:p w:rsidR="003A61BD" w:rsidRPr="0072146E" w:rsidRDefault="003A61BD" w:rsidP="0072146E">
      <w:pPr>
        <w:spacing w:line="259" w:lineRule="auto"/>
        <w:rPr>
          <w:rFonts w:ascii="Open Sans" w:hAnsi="Open Sans" w:cs="Open Sans"/>
          <w:sz w:val="22"/>
          <w:szCs w:val="22"/>
          <w:u w:val="single"/>
        </w:rPr>
      </w:pPr>
      <w:r w:rsidRPr="0072146E">
        <w:rPr>
          <w:rFonts w:ascii="Open Sans" w:hAnsi="Open Sans" w:cs="Open Sans"/>
          <w:sz w:val="22"/>
          <w:szCs w:val="22"/>
          <w:u w:val="single"/>
        </w:rPr>
        <w:t>Support for Pupils</w:t>
      </w:r>
    </w:p>
    <w:p w:rsidR="003A61BD" w:rsidRPr="0072146E" w:rsidRDefault="003A61BD" w:rsidP="0072146E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Where a pupil has a complex or long-term health issue, the school will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discuss the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pupil's needs and how these may be best met with the LA,</w:t>
      </w:r>
      <w:r w:rsidR="0072146E">
        <w:rPr>
          <w:rFonts w:ascii="Open Sans" w:hAnsi="Open Sans" w:cs="Open Sans"/>
          <w:sz w:val="22"/>
          <w:szCs w:val="22"/>
        </w:rPr>
        <w:t xml:space="preserve"> and </w:t>
      </w:r>
      <w:r w:rsidRPr="0072146E">
        <w:rPr>
          <w:rFonts w:ascii="Open Sans" w:hAnsi="Open Sans" w:cs="Open Sans"/>
          <w:sz w:val="22"/>
          <w:szCs w:val="22"/>
        </w:rPr>
        <w:t>relevant medical</w:t>
      </w:r>
      <w:r w:rsidR="0072146E">
        <w:rPr>
          <w:rFonts w:ascii="Open Sans" w:hAnsi="Open Sans" w:cs="Open Sans"/>
          <w:sz w:val="22"/>
          <w:szCs w:val="22"/>
        </w:rPr>
        <w:t xml:space="preserve"> personnel</w:t>
      </w:r>
    </w:p>
    <w:p w:rsidR="000E6504" w:rsidRPr="0072146E" w:rsidRDefault="003A61BD" w:rsidP="0072146E">
      <w:pPr>
        <w:pStyle w:val="ListParagraph"/>
        <w:numPr>
          <w:ilvl w:val="0"/>
          <w:numId w:val="4"/>
        </w:numPr>
        <w:spacing w:line="259" w:lineRule="auto"/>
        <w:rPr>
          <w:rFonts w:ascii="Open Sans" w:hAnsi="Open Sans" w:cs="Open Sans"/>
          <w:sz w:val="22"/>
          <w:szCs w:val="22"/>
        </w:rPr>
      </w:pPr>
      <w:r w:rsidRPr="00D258BF">
        <w:rPr>
          <w:rFonts w:ascii="Open Sans" w:hAnsi="Open Sans" w:cs="Open Sans"/>
          <w:sz w:val="22"/>
          <w:szCs w:val="22"/>
        </w:rPr>
        <w:t>Pupils should sign and return the form at the end of the Acceptable Use policy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to show they have read, understood and agree to these rules. Pupils who do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not sign and return this agreement will not be granted access to school</w:t>
      </w:r>
      <w:r w:rsidR="0072146E">
        <w:rPr>
          <w:rFonts w:ascii="Open Sans" w:hAnsi="Open Sans" w:cs="Open Sans"/>
          <w:sz w:val="22"/>
          <w:szCs w:val="22"/>
        </w:rPr>
        <w:t xml:space="preserve"> </w:t>
      </w:r>
      <w:r w:rsidRPr="0072146E">
        <w:rPr>
          <w:rFonts w:ascii="Open Sans" w:hAnsi="Open Sans" w:cs="Open Sans"/>
          <w:sz w:val="22"/>
          <w:szCs w:val="22"/>
        </w:rPr>
        <w:t>systems.</w:t>
      </w:r>
    </w:p>
    <w:sectPr w:rsidR="000E6504" w:rsidRPr="0072146E" w:rsidSect="00CC6A86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A86" w:rsidRDefault="00CC6A86" w:rsidP="00CC6A86">
      <w:r>
        <w:separator/>
      </w:r>
    </w:p>
  </w:endnote>
  <w:endnote w:type="continuationSeparator" w:id="0">
    <w:p w:rsidR="00CC6A86" w:rsidRDefault="00CC6A86" w:rsidP="00CC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93297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325A" w:rsidRPr="005F5BE7" w:rsidRDefault="008A2E56" w:rsidP="00B7325A">
        <w:pPr>
          <w:pStyle w:val="Footer"/>
          <w:jc w:val="center"/>
          <w:rPr>
            <w:rFonts w:ascii="Open Sans" w:hAnsi="Open Sans" w:cs="Open Sans"/>
            <w:sz w:val="26"/>
            <w:szCs w:val="26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7E37">
          <w:rPr>
            <w:noProof/>
          </w:rPr>
          <w:t>6</w:t>
        </w:r>
        <w:r>
          <w:rPr>
            <w:noProof/>
          </w:rPr>
          <w:fldChar w:fldCharType="end"/>
        </w:r>
        <w:r w:rsidR="00B7325A">
          <w:rPr>
            <w:noProof/>
          </w:rPr>
          <w:t xml:space="preserve"> </w:t>
        </w:r>
        <w:r w:rsidR="00B7325A" w:rsidRPr="005F5BE7">
          <w:rPr>
            <w:rFonts w:ascii="Open Sans" w:hAnsi="Open Sans" w:cs="Open Sans"/>
            <w:sz w:val="26"/>
            <w:szCs w:val="26"/>
          </w:rPr>
          <w:t>Inspiring independent, resilient, creative, emotionally intelligent learners.</w:t>
        </w:r>
      </w:p>
      <w:p w:rsidR="008A2E56" w:rsidRDefault="00B57E37">
        <w:pPr>
          <w:pStyle w:val="Footer"/>
        </w:pPr>
      </w:p>
    </w:sdtContent>
  </w:sdt>
  <w:p w:rsidR="008A2E56" w:rsidRDefault="008A2E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A86" w:rsidRDefault="00CC6A86" w:rsidP="00CC6A86">
      <w:r>
        <w:separator/>
      </w:r>
    </w:p>
  </w:footnote>
  <w:footnote w:type="continuationSeparator" w:id="0">
    <w:p w:rsidR="00CC6A86" w:rsidRDefault="00CC6A86" w:rsidP="00CC6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E07" w:rsidRPr="003A61BD" w:rsidRDefault="00CC6A86" w:rsidP="003A61BD">
    <w:pPr>
      <w:jc w:val="center"/>
      <w:rPr>
        <w:rFonts w:ascii="Open Sans" w:hAnsi="Open Sans" w:cs="Open Sans"/>
        <w:sz w:val="32"/>
        <w:szCs w:val="32"/>
      </w:rPr>
    </w:pPr>
    <w:r w:rsidRPr="003A61BD">
      <w:rPr>
        <w:rFonts w:ascii="Open Sans" w:hAnsi="Open Sans" w:cs="Open Sans"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-173990</wp:posOffset>
          </wp:positionH>
          <wp:positionV relativeFrom="paragraph">
            <wp:posOffset>-163830</wp:posOffset>
          </wp:positionV>
          <wp:extent cx="658495" cy="614045"/>
          <wp:effectExtent l="0" t="0" r="8255" b="0"/>
          <wp:wrapTight wrapText="bothSides">
            <wp:wrapPolygon edited="0">
              <wp:start x="0" y="0"/>
              <wp:lineTo x="0" y="20774"/>
              <wp:lineTo x="21246" y="20774"/>
              <wp:lineTo x="2124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614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59BA" w:rsidRPr="003A61BD">
      <w:rPr>
        <w:rFonts w:ascii="Open Sans" w:hAnsi="Open Sans" w:cs="Open Sans"/>
        <w:sz w:val="32"/>
        <w:szCs w:val="32"/>
      </w:rPr>
      <w:t>Bosham Primary School</w:t>
    </w:r>
    <w:r w:rsidR="00280345" w:rsidRPr="003A61BD">
      <w:rPr>
        <w:rFonts w:ascii="Open Sans" w:hAnsi="Open Sans" w:cs="Open Sans"/>
        <w:sz w:val="32"/>
        <w:szCs w:val="32"/>
      </w:rPr>
      <w:t xml:space="preserve"> </w:t>
    </w:r>
    <w:r w:rsidR="003A61BD" w:rsidRPr="003A61BD">
      <w:rPr>
        <w:rFonts w:ascii="Open Sans" w:hAnsi="Open Sans" w:cs="Open Sans"/>
        <w:sz w:val="32"/>
        <w:szCs w:val="32"/>
      </w:rPr>
      <w:t xml:space="preserve">policy for </w:t>
    </w:r>
    <w:r w:rsidR="00D70B9E">
      <w:rPr>
        <w:rFonts w:ascii="Open Sans" w:hAnsi="Open Sans" w:cs="Open Sans"/>
        <w:sz w:val="32"/>
        <w:szCs w:val="32"/>
      </w:rPr>
      <w:t>Children</w:t>
    </w:r>
    <w:r w:rsidR="00D25693">
      <w:rPr>
        <w:rFonts w:ascii="Open Sans" w:hAnsi="Open Sans" w:cs="Open Sans"/>
        <w:sz w:val="32"/>
        <w:szCs w:val="32"/>
      </w:rPr>
      <w:t xml:space="preserve"> </w:t>
    </w:r>
    <w:r w:rsidR="003A61BD" w:rsidRPr="003A61BD">
      <w:rPr>
        <w:rFonts w:ascii="Open Sans" w:hAnsi="Open Sans" w:cs="Open Sans"/>
        <w:sz w:val="32"/>
        <w:szCs w:val="32"/>
      </w:rPr>
      <w:t>with Health Needs who Cannot Attend School</w:t>
    </w:r>
  </w:p>
  <w:p w:rsidR="00CC6A86" w:rsidRDefault="00CC6A86" w:rsidP="00333E0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01E24"/>
    <w:multiLevelType w:val="hybridMultilevel"/>
    <w:tmpl w:val="FCBC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B20B2"/>
    <w:multiLevelType w:val="hybridMultilevel"/>
    <w:tmpl w:val="0B4A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305BFA">
      <w:numFmt w:val="bullet"/>
      <w:lvlText w:val="•"/>
      <w:lvlJc w:val="left"/>
      <w:pPr>
        <w:ind w:left="1440" w:hanging="360"/>
      </w:pPr>
      <w:rPr>
        <w:rFonts w:ascii="Open Sans" w:eastAsia="Times New Roman" w:hAnsi="Open Sans" w:cs="Open San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9E1B45"/>
    <w:multiLevelType w:val="hybridMultilevel"/>
    <w:tmpl w:val="CF00CAAA"/>
    <w:lvl w:ilvl="0" w:tplc="35A68B1A">
      <w:numFmt w:val="bullet"/>
      <w:lvlText w:val="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992EAD"/>
    <w:multiLevelType w:val="hybridMultilevel"/>
    <w:tmpl w:val="CD468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007"/>
    <w:rsid w:val="00004562"/>
    <w:rsid w:val="000E6504"/>
    <w:rsid w:val="00186020"/>
    <w:rsid w:val="001A26A2"/>
    <w:rsid w:val="001D0007"/>
    <w:rsid w:val="00280345"/>
    <w:rsid w:val="00311449"/>
    <w:rsid w:val="00333E07"/>
    <w:rsid w:val="00394D98"/>
    <w:rsid w:val="003A61BD"/>
    <w:rsid w:val="005C318B"/>
    <w:rsid w:val="006A0006"/>
    <w:rsid w:val="0072146E"/>
    <w:rsid w:val="007A3CA0"/>
    <w:rsid w:val="008959BA"/>
    <w:rsid w:val="008A2E56"/>
    <w:rsid w:val="009B762B"/>
    <w:rsid w:val="00AF3BDB"/>
    <w:rsid w:val="00B5404E"/>
    <w:rsid w:val="00B57E37"/>
    <w:rsid w:val="00B7325A"/>
    <w:rsid w:val="00C11694"/>
    <w:rsid w:val="00C2464A"/>
    <w:rsid w:val="00CC6A86"/>
    <w:rsid w:val="00D15F3A"/>
    <w:rsid w:val="00D25693"/>
    <w:rsid w:val="00D258BF"/>
    <w:rsid w:val="00D70B9E"/>
    <w:rsid w:val="00DA2B2D"/>
    <w:rsid w:val="00F3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chartTrackingRefBased/>
  <w15:docId w15:val="{94CC8D98-7CE0-4F47-88AD-BB51619E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2B2D"/>
    <w:rPr>
      <w:color w:val="0563C1" w:themeColor="hyperlink"/>
      <w:u w:val="single"/>
    </w:rPr>
  </w:style>
  <w:style w:type="paragraph" w:customStyle="1" w:styleId="Default">
    <w:name w:val="Default"/>
    <w:rsid w:val="000E650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C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6A8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6A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6A8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A6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0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osham.w-sussex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1710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Bosham Primary School Head Teacher</cp:lastModifiedBy>
  <cp:revision>11</cp:revision>
  <dcterms:created xsi:type="dcterms:W3CDTF">2022-05-03T13:54:00Z</dcterms:created>
  <dcterms:modified xsi:type="dcterms:W3CDTF">2023-02-22T14:06:00Z</dcterms:modified>
</cp:coreProperties>
</file>